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CBFC" w14:textId="463B8D61" w:rsidR="00EF7011" w:rsidRDefault="00EF7011" w:rsidP="00D748E1">
      <w:pPr>
        <w:spacing w:after="0" w:line="240" w:lineRule="atLeast"/>
        <w:jc w:val="both"/>
        <w:rPr>
          <w:b/>
          <w:bCs/>
        </w:rPr>
      </w:pPr>
      <w:r>
        <w:rPr>
          <w:b/>
          <w:bCs/>
        </w:rPr>
        <w:t>MEDICAL/SURGICAL</w:t>
      </w:r>
    </w:p>
    <w:p w14:paraId="75AB909C" w14:textId="0D48E901" w:rsidR="00EF7011" w:rsidRDefault="00EF7011" w:rsidP="00D748E1">
      <w:pPr>
        <w:spacing w:after="0" w:line="240" w:lineRule="atLeast"/>
        <w:jc w:val="both"/>
        <w:rPr>
          <w:b/>
          <w:bCs/>
        </w:rPr>
      </w:pPr>
      <w:r>
        <w:rPr>
          <w:b/>
          <w:bCs/>
        </w:rPr>
        <w:t>DATA MONITORING COMMITTEE</w:t>
      </w:r>
    </w:p>
    <w:p w14:paraId="411F7459" w14:textId="085BD17E" w:rsidR="00EF7011" w:rsidRDefault="00EF7011" w:rsidP="00D748E1">
      <w:pPr>
        <w:spacing w:after="0" w:line="240" w:lineRule="atLeast"/>
        <w:jc w:val="both"/>
        <w:rPr>
          <w:b/>
          <w:bCs/>
        </w:rPr>
      </w:pPr>
    </w:p>
    <w:p w14:paraId="7CA2C258" w14:textId="7CD4C1D8" w:rsidR="00B164B4" w:rsidRDefault="00B164B4" w:rsidP="00D748E1">
      <w:pPr>
        <w:spacing w:after="0" w:line="240" w:lineRule="atLeast"/>
        <w:jc w:val="both"/>
      </w:pPr>
      <w:r>
        <w:t>Paul Monach, MD, PhD, Chairperson</w:t>
      </w:r>
    </w:p>
    <w:p w14:paraId="091D8378" w14:textId="3BB7E762" w:rsidR="00DF7941" w:rsidRDefault="00DF7941" w:rsidP="00D748E1">
      <w:pPr>
        <w:spacing w:after="0" w:line="240" w:lineRule="atLeast"/>
        <w:jc w:val="both"/>
      </w:pPr>
      <w:r>
        <w:t>Rheumatology</w:t>
      </w:r>
    </w:p>
    <w:p w14:paraId="19347185" w14:textId="1840B72F" w:rsidR="008B44F1" w:rsidRDefault="008B44F1" w:rsidP="00D748E1">
      <w:pPr>
        <w:spacing w:after="0" w:line="240" w:lineRule="atLeast"/>
        <w:jc w:val="both"/>
      </w:pPr>
      <w:r>
        <w:t>Boston VAMC</w:t>
      </w:r>
    </w:p>
    <w:p w14:paraId="1D6D4903" w14:textId="77777777" w:rsidR="00DF7941" w:rsidRDefault="00DF7941" w:rsidP="00D748E1">
      <w:pPr>
        <w:spacing w:after="0" w:line="240" w:lineRule="atLeast"/>
        <w:jc w:val="both"/>
      </w:pPr>
    </w:p>
    <w:p w14:paraId="091CD5C4" w14:textId="0496B2EA" w:rsidR="00B164B4" w:rsidRDefault="00B164B4" w:rsidP="00D748E1">
      <w:pPr>
        <w:spacing w:after="0" w:line="240" w:lineRule="atLeast"/>
        <w:jc w:val="both"/>
      </w:pPr>
      <w:r>
        <w:t>Nasia Safdar, MD, PhD,  Vice Chairperson</w:t>
      </w:r>
    </w:p>
    <w:p w14:paraId="245A5EAD" w14:textId="05C03BF4" w:rsidR="00DF7941" w:rsidRDefault="00DF7941" w:rsidP="00D748E1">
      <w:pPr>
        <w:spacing w:after="0" w:line="240" w:lineRule="atLeast"/>
        <w:jc w:val="both"/>
      </w:pPr>
      <w:r>
        <w:t>Infectious Disease</w:t>
      </w:r>
    </w:p>
    <w:p w14:paraId="3AC8A3C2" w14:textId="7564D461" w:rsidR="008B44F1" w:rsidRDefault="008B44F1" w:rsidP="00D748E1">
      <w:pPr>
        <w:spacing w:after="0" w:line="240" w:lineRule="atLeast"/>
        <w:jc w:val="both"/>
      </w:pPr>
      <w:r>
        <w:t>Madison VAMC</w:t>
      </w:r>
    </w:p>
    <w:p w14:paraId="46D0770A" w14:textId="77777777" w:rsidR="00DF7941" w:rsidRDefault="00DF7941" w:rsidP="00D748E1">
      <w:pPr>
        <w:spacing w:after="0" w:line="240" w:lineRule="atLeast"/>
        <w:jc w:val="both"/>
      </w:pPr>
    </w:p>
    <w:p w14:paraId="45807570" w14:textId="467388EF" w:rsidR="00EF7011" w:rsidRDefault="00EF7011" w:rsidP="00D748E1">
      <w:pPr>
        <w:spacing w:after="0" w:line="240" w:lineRule="atLeast"/>
        <w:jc w:val="both"/>
      </w:pPr>
      <w:r>
        <w:t>Rhonda L. Bitting, MD</w:t>
      </w:r>
    </w:p>
    <w:p w14:paraId="59590B8B" w14:textId="4C4C55FC" w:rsidR="00DF7941" w:rsidRDefault="00DF7941" w:rsidP="00D748E1">
      <w:pPr>
        <w:spacing w:after="0" w:line="240" w:lineRule="atLeast"/>
        <w:jc w:val="both"/>
      </w:pPr>
      <w:r>
        <w:t>Oncology</w:t>
      </w:r>
    </w:p>
    <w:p w14:paraId="278B8030" w14:textId="78200690" w:rsidR="0012131D" w:rsidRDefault="0012131D" w:rsidP="00D748E1">
      <w:pPr>
        <w:spacing w:after="0" w:line="240" w:lineRule="atLeast"/>
        <w:jc w:val="both"/>
      </w:pPr>
      <w:r>
        <w:t>Durham VAMC</w:t>
      </w:r>
    </w:p>
    <w:p w14:paraId="245DE963" w14:textId="77777777" w:rsidR="00DF7941" w:rsidRDefault="00DF7941" w:rsidP="00D748E1">
      <w:pPr>
        <w:spacing w:after="0" w:line="240" w:lineRule="atLeast"/>
        <w:jc w:val="both"/>
      </w:pPr>
    </w:p>
    <w:p w14:paraId="25AC33CA" w14:textId="41CF4585" w:rsidR="00EF7011" w:rsidRDefault="00EF7011" w:rsidP="00D748E1">
      <w:pPr>
        <w:spacing w:after="0" w:line="240" w:lineRule="atLeast"/>
        <w:jc w:val="both"/>
      </w:pPr>
      <w:r>
        <w:t>Christine E. Clise, PharmD</w:t>
      </w:r>
    </w:p>
    <w:p w14:paraId="47AACEE4" w14:textId="159D3CC9" w:rsidR="00DF7941" w:rsidRDefault="00CC4795" w:rsidP="00D748E1">
      <w:pPr>
        <w:spacing w:after="0" w:line="240" w:lineRule="atLeast"/>
        <w:jc w:val="both"/>
      </w:pPr>
      <w:r>
        <w:t>Clinical Research Pharmacy</w:t>
      </w:r>
    </w:p>
    <w:p w14:paraId="4C319893" w14:textId="57187927" w:rsidR="00CC4795" w:rsidRDefault="00CC4795" w:rsidP="00D748E1">
      <w:pPr>
        <w:spacing w:after="0" w:line="240" w:lineRule="atLeast"/>
        <w:jc w:val="both"/>
      </w:pPr>
      <w:r>
        <w:t>CSP Coordinating Center, Albuquerque VAMC</w:t>
      </w:r>
    </w:p>
    <w:p w14:paraId="5C14A3E4" w14:textId="77777777" w:rsidR="00DF7941" w:rsidRDefault="00DF7941" w:rsidP="00D748E1">
      <w:pPr>
        <w:spacing w:after="0" w:line="240" w:lineRule="atLeast"/>
        <w:jc w:val="both"/>
      </w:pPr>
    </w:p>
    <w:p w14:paraId="4A5557C7" w14:textId="1EE0494E" w:rsidR="00EF7011" w:rsidRDefault="00EF7011" w:rsidP="00D748E1">
      <w:pPr>
        <w:spacing w:after="0" w:line="240" w:lineRule="atLeast"/>
        <w:jc w:val="both"/>
      </w:pPr>
      <w:r>
        <w:t>Apar Kishor Ganti, MD</w:t>
      </w:r>
    </w:p>
    <w:p w14:paraId="1D690942" w14:textId="429CAE03" w:rsidR="00DF7941" w:rsidRDefault="00DF7941" w:rsidP="00D748E1">
      <w:pPr>
        <w:spacing w:after="0" w:line="240" w:lineRule="atLeast"/>
        <w:jc w:val="both"/>
      </w:pPr>
      <w:r>
        <w:t>Oncology</w:t>
      </w:r>
    </w:p>
    <w:p w14:paraId="0FCC91EB" w14:textId="773D518D" w:rsidR="00F770C7" w:rsidRDefault="00F770C7" w:rsidP="00D748E1">
      <w:pPr>
        <w:spacing w:after="0" w:line="240" w:lineRule="atLeast"/>
        <w:jc w:val="both"/>
      </w:pPr>
      <w:r>
        <w:t>Omaha VAMC</w:t>
      </w:r>
    </w:p>
    <w:p w14:paraId="68485C17" w14:textId="77777777" w:rsidR="00DF7941" w:rsidRDefault="00DF7941" w:rsidP="00D748E1">
      <w:pPr>
        <w:spacing w:after="0" w:line="240" w:lineRule="atLeast"/>
        <w:jc w:val="both"/>
      </w:pPr>
    </w:p>
    <w:p w14:paraId="1CD03D41" w14:textId="4DC1B3CA" w:rsidR="00EF7011" w:rsidRDefault="00EF7011" w:rsidP="00D748E1">
      <w:pPr>
        <w:spacing w:after="0" w:line="240" w:lineRule="atLeast"/>
        <w:jc w:val="both"/>
      </w:pPr>
      <w:r>
        <w:t>Daniel E. Hall, MD</w:t>
      </w:r>
    </w:p>
    <w:p w14:paraId="1B1B3330" w14:textId="558518F0" w:rsidR="00DF7941" w:rsidRDefault="00DF7941" w:rsidP="00D748E1">
      <w:pPr>
        <w:spacing w:after="0" w:line="240" w:lineRule="atLeast"/>
        <w:jc w:val="both"/>
      </w:pPr>
      <w:r>
        <w:t>Surgery</w:t>
      </w:r>
    </w:p>
    <w:p w14:paraId="6E1A8461" w14:textId="5BA2226C" w:rsidR="00DF7941" w:rsidRDefault="004169BC" w:rsidP="00D748E1">
      <w:pPr>
        <w:spacing w:after="0" w:line="240" w:lineRule="atLeast"/>
        <w:jc w:val="both"/>
      </w:pPr>
      <w:r w:rsidRPr="00F27CA9">
        <w:t>Pittsburgh</w:t>
      </w:r>
      <w:r w:rsidR="00F770C7" w:rsidRPr="00F27CA9">
        <w:t xml:space="preserve"> VAMC</w:t>
      </w:r>
    </w:p>
    <w:p w14:paraId="69A12217" w14:textId="77777777" w:rsidR="00F770C7" w:rsidRDefault="00F770C7" w:rsidP="00D748E1">
      <w:pPr>
        <w:spacing w:after="0" w:line="240" w:lineRule="atLeast"/>
        <w:jc w:val="both"/>
      </w:pPr>
    </w:p>
    <w:p w14:paraId="155B57BF" w14:textId="0A556B3D" w:rsidR="00EF7011" w:rsidRDefault="00EF7011" w:rsidP="00D748E1">
      <w:pPr>
        <w:spacing w:after="0" w:line="240" w:lineRule="atLeast"/>
        <w:jc w:val="both"/>
      </w:pPr>
      <w:r>
        <w:t>Adam Henrie,  PharmD</w:t>
      </w:r>
    </w:p>
    <w:p w14:paraId="09FFA927" w14:textId="17CE41B9" w:rsidR="00DF7941" w:rsidRDefault="004169BC" w:rsidP="00D748E1">
      <w:pPr>
        <w:spacing w:after="0" w:line="240" w:lineRule="atLeast"/>
        <w:jc w:val="both"/>
      </w:pPr>
      <w:r>
        <w:t>Clinical Research Pharmacy</w:t>
      </w:r>
    </w:p>
    <w:p w14:paraId="0E52FAA9" w14:textId="6EF11398" w:rsidR="00DF7941" w:rsidRDefault="004169BC" w:rsidP="00D748E1">
      <w:pPr>
        <w:spacing w:after="0" w:line="240" w:lineRule="atLeast"/>
        <w:jc w:val="both"/>
      </w:pPr>
      <w:r>
        <w:t xml:space="preserve">CSP Coordinating Center, </w:t>
      </w:r>
      <w:r w:rsidR="00F770C7">
        <w:t>Albuquerque VAMC</w:t>
      </w:r>
    </w:p>
    <w:p w14:paraId="242BE64D" w14:textId="77777777" w:rsidR="00F770C7" w:rsidRDefault="00F770C7" w:rsidP="00D748E1">
      <w:pPr>
        <w:spacing w:after="0" w:line="240" w:lineRule="atLeast"/>
        <w:jc w:val="both"/>
      </w:pPr>
    </w:p>
    <w:p w14:paraId="3C827890" w14:textId="2066E90F" w:rsidR="00EF7011" w:rsidRDefault="00B164B4" w:rsidP="00D748E1">
      <w:pPr>
        <w:spacing w:after="0" w:line="240" w:lineRule="atLeast"/>
        <w:jc w:val="both"/>
      </w:pPr>
      <w:r>
        <w:t>Anna Korpak, PhD</w:t>
      </w:r>
    </w:p>
    <w:p w14:paraId="270798C0" w14:textId="3189B10B" w:rsidR="00DF7941" w:rsidRDefault="00DF7941" w:rsidP="00D748E1">
      <w:pPr>
        <w:spacing w:after="0" w:line="240" w:lineRule="atLeast"/>
        <w:jc w:val="both"/>
      </w:pPr>
      <w:r>
        <w:t>Biostatistics</w:t>
      </w:r>
    </w:p>
    <w:p w14:paraId="0A59D289" w14:textId="593DDB25" w:rsidR="004169BC" w:rsidRDefault="004169BC" w:rsidP="00D748E1">
      <w:pPr>
        <w:spacing w:after="0" w:line="240" w:lineRule="atLeast"/>
        <w:jc w:val="both"/>
      </w:pPr>
      <w:r>
        <w:t>Seattle VAMC</w:t>
      </w:r>
    </w:p>
    <w:p w14:paraId="1B6E99B1" w14:textId="77777777" w:rsidR="00DF7941" w:rsidRDefault="00DF7941" w:rsidP="00D748E1">
      <w:pPr>
        <w:spacing w:after="0" w:line="240" w:lineRule="atLeast"/>
        <w:jc w:val="both"/>
      </w:pPr>
    </w:p>
    <w:p w14:paraId="61B017E7" w14:textId="270C8788" w:rsidR="00B164B4" w:rsidRDefault="00B164B4" w:rsidP="00D748E1">
      <w:pPr>
        <w:spacing w:after="0" w:line="240" w:lineRule="atLeast"/>
        <w:jc w:val="both"/>
      </w:pPr>
      <w:r>
        <w:t>Camila Manrique-Acevedo, MD</w:t>
      </w:r>
    </w:p>
    <w:p w14:paraId="26B8237B" w14:textId="432ED63D" w:rsidR="00DF7941" w:rsidRDefault="00DF7941" w:rsidP="00D748E1">
      <w:pPr>
        <w:spacing w:after="0" w:line="240" w:lineRule="atLeast"/>
        <w:jc w:val="both"/>
      </w:pPr>
      <w:r>
        <w:t>Endocrinology</w:t>
      </w:r>
    </w:p>
    <w:p w14:paraId="76DDB9D3" w14:textId="6FBABFE3" w:rsidR="00F770C7" w:rsidRDefault="00F770C7" w:rsidP="00D748E1">
      <w:pPr>
        <w:spacing w:after="0" w:line="240" w:lineRule="atLeast"/>
        <w:jc w:val="both"/>
      </w:pPr>
      <w:r>
        <w:t>Columbia, MO VAMC</w:t>
      </w:r>
    </w:p>
    <w:p w14:paraId="5D1FD7FE" w14:textId="77777777" w:rsidR="00DF7941" w:rsidRDefault="00DF7941" w:rsidP="00D748E1">
      <w:pPr>
        <w:spacing w:after="0" w:line="240" w:lineRule="atLeast"/>
        <w:jc w:val="both"/>
      </w:pPr>
    </w:p>
    <w:p w14:paraId="4001E961" w14:textId="29AE10F4" w:rsidR="00B164B4" w:rsidRDefault="00B164B4" w:rsidP="00D748E1">
      <w:pPr>
        <w:spacing w:after="0" w:line="240" w:lineRule="atLeast"/>
        <w:jc w:val="both"/>
      </w:pPr>
      <w:r>
        <w:t>Zhibao Mi, MD, PhD</w:t>
      </w:r>
    </w:p>
    <w:p w14:paraId="15CD26C7" w14:textId="6A6049F5" w:rsidR="00DF7941" w:rsidRDefault="00DF7941" w:rsidP="00D748E1">
      <w:pPr>
        <w:spacing w:after="0" w:line="240" w:lineRule="atLeast"/>
        <w:jc w:val="both"/>
      </w:pPr>
      <w:r>
        <w:t>Biostatistics</w:t>
      </w:r>
    </w:p>
    <w:p w14:paraId="0B022030" w14:textId="395A49CF" w:rsidR="00F770C7" w:rsidRDefault="00F770C7" w:rsidP="00D748E1">
      <w:pPr>
        <w:spacing w:after="0" w:line="240" w:lineRule="atLeast"/>
        <w:jc w:val="both"/>
      </w:pPr>
      <w:bookmarkStart w:id="0" w:name="_Hlk132362438"/>
      <w:r>
        <w:t>CSP Coordinating Center, Perry Point VAMC</w:t>
      </w:r>
    </w:p>
    <w:bookmarkEnd w:id="0"/>
    <w:p w14:paraId="62796F75" w14:textId="77777777" w:rsidR="00DF7941" w:rsidRDefault="00DF7941" w:rsidP="00D748E1">
      <w:pPr>
        <w:spacing w:after="0" w:line="240" w:lineRule="atLeast"/>
        <w:jc w:val="both"/>
      </w:pPr>
    </w:p>
    <w:p w14:paraId="3FFFA7A5" w14:textId="59959234" w:rsidR="00B164B4" w:rsidRDefault="00B164B4" w:rsidP="00D748E1">
      <w:pPr>
        <w:spacing w:after="0" w:line="240" w:lineRule="atLeast"/>
        <w:jc w:val="both"/>
      </w:pPr>
      <w:r>
        <w:t>Bharati Prasad, MD, MS</w:t>
      </w:r>
    </w:p>
    <w:p w14:paraId="5A16A8E2" w14:textId="1025FCE2" w:rsidR="00DF7941" w:rsidRDefault="00F770C7" w:rsidP="00D748E1">
      <w:pPr>
        <w:spacing w:after="0" w:line="240" w:lineRule="atLeast"/>
        <w:jc w:val="both"/>
      </w:pPr>
      <w:r>
        <w:t>Pulmonary, Critical Care, Sleep and Allergy</w:t>
      </w:r>
    </w:p>
    <w:p w14:paraId="1C6328AB" w14:textId="5A6CA653" w:rsidR="00F770C7" w:rsidRDefault="00F770C7" w:rsidP="00D748E1">
      <w:pPr>
        <w:spacing w:after="0" w:line="240" w:lineRule="atLeast"/>
        <w:jc w:val="both"/>
      </w:pPr>
      <w:r>
        <w:t>Jesse Brown VAMC</w:t>
      </w:r>
    </w:p>
    <w:p w14:paraId="3A287F88" w14:textId="199F649C" w:rsidR="00DF7941" w:rsidRDefault="00DF7941" w:rsidP="00D748E1">
      <w:pPr>
        <w:spacing w:after="0" w:line="240" w:lineRule="atLeast"/>
        <w:jc w:val="both"/>
      </w:pPr>
    </w:p>
    <w:p w14:paraId="12E36AFF" w14:textId="77777777" w:rsidR="00833703" w:rsidRDefault="00833703" w:rsidP="00D748E1">
      <w:pPr>
        <w:spacing w:after="0" w:line="240" w:lineRule="atLeast"/>
        <w:jc w:val="both"/>
      </w:pPr>
    </w:p>
    <w:p w14:paraId="2D1FFF3C" w14:textId="3EB15075" w:rsidR="00B164B4" w:rsidRDefault="00B164B4" w:rsidP="00D748E1">
      <w:pPr>
        <w:spacing w:after="0" w:line="240" w:lineRule="atLeast"/>
        <w:jc w:val="both"/>
      </w:pPr>
      <w:r>
        <w:lastRenderedPageBreak/>
        <w:t>Matthew Rettig, MD</w:t>
      </w:r>
    </w:p>
    <w:p w14:paraId="3368805B" w14:textId="1535AE66" w:rsidR="00DF7941" w:rsidRDefault="00DF7941" w:rsidP="00D748E1">
      <w:pPr>
        <w:spacing w:after="0" w:line="240" w:lineRule="atLeast"/>
        <w:jc w:val="both"/>
      </w:pPr>
      <w:r>
        <w:t>Urology, Oncology, Hematology</w:t>
      </w:r>
    </w:p>
    <w:p w14:paraId="47703647" w14:textId="2FCF6DE1" w:rsidR="00F770C7" w:rsidRDefault="00F770C7" w:rsidP="00D748E1">
      <w:pPr>
        <w:spacing w:after="0" w:line="240" w:lineRule="atLeast"/>
        <w:jc w:val="both"/>
      </w:pPr>
      <w:r>
        <w:t>Greater Los Angeles VAMC</w:t>
      </w:r>
    </w:p>
    <w:p w14:paraId="1937DD74" w14:textId="77777777" w:rsidR="00DF7941" w:rsidRDefault="00DF7941" w:rsidP="00D748E1">
      <w:pPr>
        <w:spacing w:after="0" w:line="240" w:lineRule="atLeast"/>
        <w:jc w:val="both"/>
      </w:pPr>
    </w:p>
    <w:p w14:paraId="34A65CDA" w14:textId="0F376E0E" w:rsidR="00B164B4" w:rsidRDefault="00B164B4" w:rsidP="00D748E1">
      <w:pPr>
        <w:spacing w:after="0" w:line="240" w:lineRule="atLeast"/>
        <w:jc w:val="both"/>
      </w:pPr>
      <w:r>
        <w:t>Stephen Seliger, MD</w:t>
      </w:r>
    </w:p>
    <w:p w14:paraId="5C85CA6D" w14:textId="43B73092" w:rsidR="00DF7941" w:rsidRDefault="00DF7941" w:rsidP="00D748E1">
      <w:pPr>
        <w:spacing w:after="0" w:line="240" w:lineRule="atLeast"/>
        <w:jc w:val="both"/>
      </w:pPr>
      <w:r>
        <w:t>Nephrology</w:t>
      </w:r>
    </w:p>
    <w:p w14:paraId="65CF3717" w14:textId="42BE214A" w:rsidR="00F770C7" w:rsidRDefault="00F770C7" w:rsidP="00D748E1">
      <w:pPr>
        <w:spacing w:after="0" w:line="240" w:lineRule="atLeast"/>
        <w:jc w:val="both"/>
      </w:pPr>
      <w:r>
        <w:t>Baltimore VAMC</w:t>
      </w:r>
    </w:p>
    <w:p w14:paraId="627D6A5A" w14:textId="77777777" w:rsidR="00DF7941" w:rsidRDefault="00DF7941" w:rsidP="00D748E1">
      <w:pPr>
        <w:spacing w:after="0" w:line="240" w:lineRule="atLeast"/>
        <w:jc w:val="both"/>
      </w:pPr>
    </w:p>
    <w:p w14:paraId="1B038D22" w14:textId="0065FCBB" w:rsidR="00B164B4" w:rsidRDefault="00B164B4" w:rsidP="00D748E1">
      <w:pPr>
        <w:spacing w:after="0" w:line="240" w:lineRule="atLeast"/>
        <w:jc w:val="both"/>
      </w:pPr>
      <w:r>
        <w:t>Min Zhan, PhD</w:t>
      </w:r>
    </w:p>
    <w:p w14:paraId="639D32FA" w14:textId="130FF5AB" w:rsidR="00DF7941" w:rsidRDefault="00DF7941" w:rsidP="00D748E1">
      <w:pPr>
        <w:spacing w:after="0" w:line="240" w:lineRule="atLeast"/>
        <w:jc w:val="both"/>
      </w:pPr>
      <w:r>
        <w:t>Biostatistics</w:t>
      </w:r>
    </w:p>
    <w:p w14:paraId="6650562B" w14:textId="0EE9F028" w:rsidR="00F770C7" w:rsidRDefault="00F770C7" w:rsidP="00D748E1">
      <w:pPr>
        <w:spacing w:after="0" w:line="240" w:lineRule="atLeast"/>
        <w:jc w:val="both"/>
      </w:pPr>
      <w:r>
        <w:t>CSP Coordinating Center, Perry Pont VAMC</w:t>
      </w:r>
    </w:p>
    <w:p w14:paraId="3FAEDE1C" w14:textId="77777777" w:rsidR="00F770C7" w:rsidRDefault="00F770C7" w:rsidP="00D748E1">
      <w:pPr>
        <w:spacing w:after="0" w:line="240" w:lineRule="atLeast"/>
        <w:jc w:val="both"/>
      </w:pPr>
    </w:p>
    <w:p w14:paraId="38CDE348" w14:textId="77777777" w:rsidR="00B164B4" w:rsidRDefault="00B164B4" w:rsidP="00D748E1">
      <w:pPr>
        <w:spacing w:after="0" w:line="240" w:lineRule="atLeast"/>
        <w:jc w:val="both"/>
      </w:pPr>
    </w:p>
    <w:p w14:paraId="1BC1AF08" w14:textId="10211851" w:rsidR="00C56E12" w:rsidRDefault="00C56E12" w:rsidP="00D748E1">
      <w:pPr>
        <w:spacing w:after="0" w:line="240" w:lineRule="atLeast"/>
        <w:jc w:val="both"/>
        <w:rPr>
          <w:b/>
          <w:bCs/>
        </w:rPr>
      </w:pPr>
      <w:r>
        <w:rPr>
          <w:b/>
          <w:bCs/>
        </w:rPr>
        <w:t>PSYCHIATRIC, BEHAVIORAL HEALTH AND NEUROLOGIC DISORDERS</w:t>
      </w:r>
    </w:p>
    <w:p w14:paraId="44EB1191" w14:textId="4FCFB237" w:rsidR="00C56E12" w:rsidRDefault="00C56E12" w:rsidP="00D748E1">
      <w:pPr>
        <w:spacing w:after="0" w:line="240" w:lineRule="atLeast"/>
        <w:jc w:val="both"/>
        <w:rPr>
          <w:b/>
          <w:bCs/>
        </w:rPr>
      </w:pPr>
      <w:r>
        <w:rPr>
          <w:b/>
          <w:bCs/>
        </w:rPr>
        <w:t>DATA MONITORING COMMITTEE</w:t>
      </w:r>
    </w:p>
    <w:p w14:paraId="6DF4CA5C" w14:textId="77777777" w:rsidR="00C56E12" w:rsidRPr="00C56E12" w:rsidRDefault="00C56E12" w:rsidP="00D748E1">
      <w:pPr>
        <w:spacing w:after="0" w:line="240" w:lineRule="atLeast"/>
        <w:jc w:val="both"/>
        <w:rPr>
          <w:b/>
          <w:bCs/>
        </w:rPr>
      </w:pPr>
    </w:p>
    <w:p w14:paraId="0CA2CB1C" w14:textId="22022AC4" w:rsidR="00C56E12" w:rsidRDefault="00C56E12" w:rsidP="00D748E1">
      <w:pPr>
        <w:spacing w:after="0" w:line="240" w:lineRule="atLeast"/>
        <w:jc w:val="both"/>
      </w:pPr>
      <w:r>
        <w:t>Lisa A. Brenner, PhD, Chairperson</w:t>
      </w:r>
    </w:p>
    <w:p w14:paraId="60D433AD" w14:textId="7B8FF4CE" w:rsidR="00976FAB" w:rsidRDefault="00C56E12" w:rsidP="00976FAB">
      <w:pPr>
        <w:spacing w:after="0" w:line="240" w:lineRule="atLeast"/>
        <w:jc w:val="both"/>
      </w:pPr>
      <w:r>
        <w:t>Rehabilitation Psychology</w:t>
      </w:r>
      <w:r w:rsidR="00F770C7">
        <w:t xml:space="preserve"> </w:t>
      </w:r>
    </w:p>
    <w:p w14:paraId="39359CF8" w14:textId="629519BD" w:rsidR="00F770C7" w:rsidRDefault="00976FAB" w:rsidP="00976FAB">
      <w:pPr>
        <w:spacing w:after="0" w:line="240" w:lineRule="atLeast"/>
        <w:jc w:val="both"/>
      </w:pPr>
      <w:r>
        <w:t>Rocky Mountain MIRECC, Aurora, CO</w:t>
      </w:r>
    </w:p>
    <w:p w14:paraId="63E5F15E" w14:textId="77777777" w:rsidR="00D748E1" w:rsidRDefault="00D748E1" w:rsidP="00D748E1">
      <w:pPr>
        <w:spacing w:after="0" w:line="240" w:lineRule="atLeast"/>
        <w:jc w:val="both"/>
      </w:pPr>
    </w:p>
    <w:p w14:paraId="5870B75D" w14:textId="0F5285B9" w:rsidR="00C56E12" w:rsidRDefault="00D748E1" w:rsidP="00D748E1">
      <w:pPr>
        <w:spacing w:after="0" w:line="240" w:lineRule="atLeast"/>
        <w:jc w:val="both"/>
        <w:rPr>
          <w:rFonts w:cstheme="minorHAnsi"/>
          <w:bCs/>
        </w:rPr>
      </w:pPr>
      <w:r w:rsidRPr="00D748E1">
        <w:rPr>
          <w:rFonts w:cstheme="minorHAnsi"/>
          <w:bCs/>
        </w:rPr>
        <w:t>Anne Davis-Karim, PharmD</w:t>
      </w:r>
      <w:r>
        <w:rPr>
          <w:rFonts w:cstheme="minorHAnsi"/>
          <w:bCs/>
        </w:rPr>
        <w:t>, Vice Chairperson</w:t>
      </w:r>
    </w:p>
    <w:p w14:paraId="50A81EBF" w14:textId="6186A76F" w:rsidR="00F770C7" w:rsidRDefault="00F770C7" w:rsidP="00D748E1">
      <w:pPr>
        <w:spacing w:after="0" w:line="240" w:lineRule="atLeast"/>
        <w:jc w:val="both"/>
        <w:rPr>
          <w:rFonts w:cstheme="minorHAnsi"/>
          <w:bCs/>
        </w:rPr>
      </w:pPr>
      <w:r>
        <w:rPr>
          <w:rFonts w:cstheme="minorHAnsi"/>
          <w:bCs/>
        </w:rPr>
        <w:t>Clinical Research Pharmacy</w:t>
      </w:r>
    </w:p>
    <w:p w14:paraId="05D239D3" w14:textId="08D04819" w:rsidR="00F770C7" w:rsidRDefault="00F770C7" w:rsidP="00D748E1">
      <w:pPr>
        <w:spacing w:after="0" w:line="240" w:lineRule="atLeast"/>
        <w:jc w:val="both"/>
        <w:rPr>
          <w:rFonts w:cstheme="minorHAnsi"/>
          <w:bCs/>
        </w:rPr>
      </w:pPr>
      <w:r>
        <w:rPr>
          <w:rFonts w:cstheme="minorHAnsi"/>
          <w:bCs/>
        </w:rPr>
        <w:t>CSP Coordinating Center, Albuquerque VAMC</w:t>
      </w:r>
    </w:p>
    <w:p w14:paraId="489137DC" w14:textId="77777777" w:rsidR="00DF7941" w:rsidRPr="00D748E1" w:rsidRDefault="00DF7941" w:rsidP="00D748E1">
      <w:pPr>
        <w:spacing w:after="0" w:line="240" w:lineRule="atLeast"/>
        <w:jc w:val="both"/>
        <w:rPr>
          <w:rFonts w:cstheme="minorHAnsi"/>
          <w:bCs/>
        </w:rPr>
      </w:pPr>
    </w:p>
    <w:p w14:paraId="596ECAA1" w14:textId="77777777" w:rsidR="00D748E1" w:rsidRDefault="00D748E1" w:rsidP="00D748E1">
      <w:pPr>
        <w:spacing w:after="0" w:line="240" w:lineRule="atLeast"/>
      </w:pPr>
      <w:r>
        <w:t>Kousick Biswas, PhD</w:t>
      </w:r>
    </w:p>
    <w:p w14:paraId="0A60653F" w14:textId="77777777" w:rsidR="00D748E1" w:rsidRDefault="00D748E1" w:rsidP="00D748E1">
      <w:pPr>
        <w:spacing w:after="0" w:line="240" w:lineRule="atLeast"/>
      </w:pPr>
      <w:r>
        <w:t>Biostatistics</w:t>
      </w:r>
    </w:p>
    <w:p w14:paraId="2F18E4CD" w14:textId="0618D3F5" w:rsidR="00D748E1" w:rsidRDefault="00D748E1" w:rsidP="00D748E1">
      <w:pPr>
        <w:spacing w:after="0" w:line="240" w:lineRule="atLeast"/>
      </w:pPr>
      <w:r>
        <w:t>CSP Coordinating Center, Perry Point VAMC</w:t>
      </w:r>
    </w:p>
    <w:p w14:paraId="01881A1A" w14:textId="77777777" w:rsidR="00DF7941" w:rsidRPr="00DF7941" w:rsidRDefault="00DF7941" w:rsidP="00D748E1">
      <w:pPr>
        <w:spacing w:after="0" w:line="240" w:lineRule="atLeast"/>
        <w:rPr>
          <w:rFonts w:cstheme="minorHAnsi"/>
        </w:rPr>
      </w:pPr>
    </w:p>
    <w:p w14:paraId="2017C791" w14:textId="4BFB523D" w:rsidR="00D748E1" w:rsidRPr="00DF7941" w:rsidRDefault="00D748E1" w:rsidP="00D748E1">
      <w:pPr>
        <w:spacing w:after="0" w:line="240" w:lineRule="atLeast"/>
        <w:jc w:val="both"/>
        <w:rPr>
          <w:rFonts w:cstheme="minorHAnsi"/>
        </w:rPr>
      </w:pPr>
      <w:r w:rsidRPr="00DF7941">
        <w:rPr>
          <w:rFonts w:cstheme="minorHAnsi"/>
        </w:rPr>
        <w:t xml:space="preserve">Cynthia J. Coffman, PhD, MBMA </w:t>
      </w:r>
    </w:p>
    <w:p w14:paraId="5F518E8C" w14:textId="19C45437" w:rsidR="00D748E1" w:rsidRDefault="00DF7941" w:rsidP="00D748E1">
      <w:pPr>
        <w:spacing w:after="0" w:line="240" w:lineRule="atLeast"/>
        <w:jc w:val="both"/>
      </w:pPr>
      <w:r>
        <w:t>Biostatistics</w:t>
      </w:r>
    </w:p>
    <w:p w14:paraId="1BDF6F04" w14:textId="732DB02B" w:rsidR="00A82D7F" w:rsidRDefault="00A82D7F" w:rsidP="00D748E1">
      <w:pPr>
        <w:spacing w:after="0" w:line="240" w:lineRule="atLeast"/>
        <w:jc w:val="both"/>
      </w:pPr>
      <w:r w:rsidRPr="00DE2701">
        <w:t>Durham VAMC</w:t>
      </w:r>
    </w:p>
    <w:p w14:paraId="3C25EE0B" w14:textId="77777777" w:rsidR="00DF7941" w:rsidRDefault="00DF7941" w:rsidP="00D748E1">
      <w:pPr>
        <w:spacing w:after="0" w:line="240" w:lineRule="atLeast"/>
        <w:jc w:val="both"/>
      </w:pPr>
    </w:p>
    <w:p w14:paraId="4986DEDD" w14:textId="2AC13A5D" w:rsidR="00F91EBE" w:rsidRDefault="00D748E1" w:rsidP="00D748E1">
      <w:pPr>
        <w:spacing w:after="0" w:line="240" w:lineRule="atLeast"/>
      </w:pPr>
      <w:r>
        <w:t>Bryann DeBeer, PhD</w:t>
      </w:r>
    </w:p>
    <w:p w14:paraId="51E8C5AB" w14:textId="27FECDD3" w:rsidR="00DF7941" w:rsidRDefault="00A82D7F" w:rsidP="00D748E1">
      <w:pPr>
        <w:spacing w:after="0" w:line="240" w:lineRule="atLeast"/>
      </w:pPr>
      <w:r>
        <w:t xml:space="preserve">Clinical </w:t>
      </w:r>
      <w:r w:rsidR="00DF7941">
        <w:t>Psychology</w:t>
      </w:r>
    </w:p>
    <w:p w14:paraId="752AD53E" w14:textId="76E9D6C2" w:rsidR="00A82D7F" w:rsidRDefault="00665453" w:rsidP="00D748E1">
      <w:pPr>
        <w:spacing w:after="0" w:line="240" w:lineRule="atLeast"/>
      </w:pPr>
      <w:r>
        <w:t xml:space="preserve">VISN 19 </w:t>
      </w:r>
      <w:r w:rsidR="00C32D52">
        <w:t>Rocky Mountain MIRECC</w:t>
      </w:r>
      <w:r w:rsidR="00A82D7F">
        <w:t>, Aurora</w:t>
      </w:r>
      <w:r w:rsidR="00976FAB">
        <w:t>, CO</w:t>
      </w:r>
    </w:p>
    <w:p w14:paraId="02F63D58" w14:textId="77777777" w:rsidR="00DF7941" w:rsidRDefault="00DF7941" w:rsidP="00D748E1">
      <w:pPr>
        <w:spacing w:after="0" w:line="240" w:lineRule="atLeast"/>
      </w:pPr>
    </w:p>
    <w:p w14:paraId="719AAE26" w14:textId="3B9C1DC1" w:rsidR="00D748E1" w:rsidRDefault="00D748E1" w:rsidP="00D748E1">
      <w:pPr>
        <w:spacing w:after="0" w:line="240" w:lineRule="atLeast"/>
      </w:pPr>
      <w:r>
        <w:t>Eric W Dieperink, MD</w:t>
      </w:r>
    </w:p>
    <w:p w14:paraId="6F2E4536" w14:textId="4150C803" w:rsidR="00DF7941" w:rsidRDefault="00DF7941" w:rsidP="00D748E1">
      <w:pPr>
        <w:spacing w:after="0" w:line="240" w:lineRule="atLeast"/>
      </w:pPr>
      <w:r>
        <w:t>Psychiatry</w:t>
      </w:r>
    </w:p>
    <w:p w14:paraId="5315F0CF" w14:textId="6EADDAE2" w:rsidR="00A82D7F" w:rsidRDefault="00A82D7F" w:rsidP="00D748E1">
      <w:pPr>
        <w:spacing w:after="0" w:line="240" w:lineRule="atLeast"/>
      </w:pPr>
      <w:r>
        <w:t>Minneapolis VAMC</w:t>
      </w:r>
    </w:p>
    <w:p w14:paraId="630230B6" w14:textId="77777777" w:rsidR="00DF7941" w:rsidRDefault="00DF7941" w:rsidP="00D748E1">
      <w:pPr>
        <w:spacing w:after="0" w:line="240" w:lineRule="atLeast"/>
      </w:pPr>
    </w:p>
    <w:p w14:paraId="309A8AAA" w14:textId="37151585" w:rsidR="00833703" w:rsidRDefault="00833703" w:rsidP="00D748E1">
      <w:pPr>
        <w:spacing w:after="0" w:line="240" w:lineRule="atLeast"/>
      </w:pPr>
      <w:r>
        <w:t xml:space="preserve">Jimmy </w:t>
      </w:r>
      <w:proofErr w:type="spellStart"/>
      <w:r>
        <w:t>Efird</w:t>
      </w:r>
      <w:proofErr w:type="spellEnd"/>
      <w:r>
        <w:t>, PhD, MSC</w:t>
      </w:r>
    </w:p>
    <w:p w14:paraId="3EE75BF8" w14:textId="2B124E52" w:rsidR="00833703" w:rsidRDefault="00833703" w:rsidP="00D748E1">
      <w:pPr>
        <w:spacing w:after="0" w:line="240" w:lineRule="atLeast"/>
      </w:pPr>
      <w:r>
        <w:t>Biostatistics</w:t>
      </w:r>
    </w:p>
    <w:p w14:paraId="785364CB" w14:textId="7EE940B9" w:rsidR="00833703" w:rsidRDefault="00833703" w:rsidP="00D748E1">
      <w:pPr>
        <w:spacing w:after="0" w:line="240" w:lineRule="atLeast"/>
      </w:pPr>
      <w:r>
        <w:t>Boston VAMC</w:t>
      </w:r>
    </w:p>
    <w:p w14:paraId="5564E27B" w14:textId="77777777" w:rsidR="00833703" w:rsidRDefault="00833703" w:rsidP="00D748E1">
      <w:pPr>
        <w:spacing w:after="0" w:line="240" w:lineRule="atLeast"/>
      </w:pPr>
    </w:p>
    <w:p w14:paraId="2C866E63" w14:textId="4ED3DB8D" w:rsidR="000340C9" w:rsidRDefault="000340C9" w:rsidP="00D748E1">
      <w:pPr>
        <w:spacing w:after="0" w:line="240" w:lineRule="atLeast"/>
      </w:pPr>
      <w:r>
        <w:t>Ryan E. Ferguson, MPH, DSc</w:t>
      </w:r>
    </w:p>
    <w:p w14:paraId="71BBFAF2" w14:textId="7921631A" w:rsidR="00DF7941" w:rsidRDefault="00DF7941" w:rsidP="00D748E1">
      <w:pPr>
        <w:spacing w:after="0" w:line="240" w:lineRule="atLeast"/>
      </w:pPr>
      <w:r>
        <w:t>Biostatistics</w:t>
      </w:r>
    </w:p>
    <w:p w14:paraId="287D5CDB" w14:textId="419CBF0F" w:rsidR="00B617C3" w:rsidRDefault="00B617C3" w:rsidP="00D748E1">
      <w:pPr>
        <w:spacing w:after="0" w:line="240" w:lineRule="atLeast"/>
      </w:pPr>
      <w:r>
        <w:t>CSP Coordinating Center, Boston VAMC</w:t>
      </w:r>
    </w:p>
    <w:p w14:paraId="770FBFAB" w14:textId="77777777" w:rsidR="00DF7941" w:rsidRDefault="00DF7941" w:rsidP="00D748E1">
      <w:pPr>
        <w:spacing w:after="0" w:line="240" w:lineRule="atLeast"/>
      </w:pPr>
    </w:p>
    <w:p w14:paraId="7D0D76F2" w14:textId="1C57AB13" w:rsidR="000340C9" w:rsidRDefault="000340C9" w:rsidP="00D748E1">
      <w:pPr>
        <w:spacing w:after="0" w:line="240" w:lineRule="atLeast"/>
      </w:pPr>
      <w:r>
        <w:lastRenderedPageBreak/>
        <w:t>Peter Hauser</w:t>
      </w:r>
      <w:r w:rsidR="00DF7941">
        <w:t>, MD</w:t>
      </w:r>
    </w:p>
    <w:p w14:paraId="6A4AC60D" w14:textId="355A837B" w:rsidR="00DF7941" w:rsidRDefault="00DF7941" w:rsidP="00D748E1">
      <w:pPr>
        <w:spacing w:after="0" w:line="240" w:lineRule="atLeast"/>
      </w:pPr>
      <w:r>
        <w:t>Psychology</w:t>
      </w:r>
    </w:p>
    <w:p w14:paraId="6C72E823" w14:textId="1215F55E" w:rsidR="00B617C3" w:rsidRDefault="00B617C3" w:rsidP="00D748E1">
      <w:pPr>
        <w:spacing w:after="0" w:line="240" w:lineRule="atLeast"/>
      </w:pPr>
      <w:r>
        <w:t>Long Bea</w:t>
      </w:r>
      <w:r w:rsidR="006170D9">
        <w:t>c</w:t>
      </w:r>
      <w:r>
        <w:t>h VAMC</w:t>
      </w:r>
    </w:p>
    <w:p w14:paraId="61EC6E62" w14:textId="77777777" w:rsidR="00DF7941" w:rsidRDefault="00DF7941" w:rsidP="00D748E1">
      <w:pPr>
        <w:spacing w:after="0" w:line="240" w:lineRule="atLeast"/>
      </w:pPr>
    </w:p>
    <w:p w14:paraId="00DCD62F" w14:textId="38018C27" w:rsidR="000340C9" w:rsidRDefault="000340C9" w:rsidP="00D748E1">
      <w:pPr>
        <w:spacing w:after="0" w:line="240" w:lineRule="atLeast"/>
      </w:pPr>
      <w:r>
        <w:t>Paul E. Holtzheimer III, MD</w:t>
      </w:r>
    </w:p>
    <w:p w14:paraId="2E6A7AFA" w14:textId="6F72C42E" w:rsidR="005031AB" w:rsidRDefault="005031AB" w:rsidP="00D748E1">
      <w:pPr>
        <w:spacing w:after="0" w:line="240" w:lineRule="atLeast"/>
      </w:pPr>
      <w:r>
        <w:t>Psychiatry</w:t>
      </w:r>
    </w:p>
    <w:p w14:paraId="20DCF8EC" w14:textId="7E364CEE" w:rsidR="006170D9" w:rsidRDefault="006170D9" w:rsidP="00D748E1">
      <w:pPr>
        <w:spacing w:after="0" w:line="240" w:lineRule="atLeast"/>
      </w:pPr>
      <w:r>
        <w:t>White River Junction VAMC</w:t>
      </w:r>
    </w:p>
    <w:p w14:paraId="137BB4FD" w14:textId="77777777" w:rsidR="005031AB" w:rsidRDefault="005031AB" w:rsidP="00D748E1">
      <w:pPr>
        <w:spacing w:after="0" w:line="240" w:lineRule="atLeast"/>
      </w:pPr>
    </w:p>
    <w:p w14:paraId="5BF50C5D" w14:textId="0BDB0BA8" w:rsidR="000340C9" w:rsidRDefault="000340C9" w:rsidP="00D748E1">
      <w:pPr>
        <w:spacing w:after="0" w:line="240" w:lineRule="atLeast"/>
      </w:pPr>
      <w:r>
        <w:t>George E. Jaskiw MD</w:t>
      </w:r>
    </w:p>
    <w:p w14:paraId="6D5AD2EB" w14:textId="04324518" w:rsidR="005031AB" w:rsidRDefault="005031AB" w:rsidP="00D748E1">
      <w:pPr>
        <w:spacing w:after="0" w:line="240" w:lineRule="atLeast"/>
      </w:pPr>
      <w:r>
        <w:t>Psychiatry</w:t>
      </w:r>
    </w:p>
    <w:p w14:paraId="55DC3D44" w14:textId="5A9C4040" w:rsidR="005031AB" w:rsidRDefault="006170D9" w:rsidP="00D748E1">
      <w:pPr>
        <w:spacing w:after="0" w:line="240" w:lineRule="atLeast"/>
      </w:pPr>
      <w:r>
        <w:t>Cleveland VAMC</w:t>
      </w:r>
    </w:p>
    <w:p w14:paraId="3759C41F" w14:textId="77777777" w:rsidR="006170D9" w:rsidRDefault="006170D9" w:rsidP="00D748E1">
      <w:pPr>
        <w:spacing w:after="0" w:line="240" w:lineRule="atLeast"/>
      </w:pPr>
    </w:p>
    <w:p w14:paraId="63DA98C8" w14:textId="45971D76" w:rsidR="000340C9" w:rsidRDefault="000340C9" w:rsidP="00D748E1">
      <w:pPr>
        <w:spacing w:after="0" w:line="240" w:lineRule="atLeast"/>
      </w:pPr>
      <w:r>
        <w:t>Sarah Leatherman, PhD</w:t>
      </w:r>
    </w:p>
    <w:p w14:paraId="28E8E956" w14:textId="5F11EE6D" w:rsidR="005031AB" w:rsidRDefault="005031AB" w:rsidP="00D748E1">
      <w:pPr>
        <w:spacing w:after="0" w:line="240" w:lineRule="atLeast"/>
      </w:pPr>
      <w:r>
        <w:t>Biostatistics</w:t>
      </w:r>
    </w:p>
    <w:p w14:paraId="4DF4A24A" w14:textId="00325B72" w:rsidR="006170D9" w:rsidRDefault="006170D9" w:rsidP="00D748E1">
      <w:pPr>
        <w:spacing w:after="0" w:line="240" w:lineRule="atLeast"/>
      </w:pPr>
      <w:r>
        <w:t>Boston VMAC</w:t>
      </w:r>
    </w:p>
    <w:p w14:paraId="4F8CFCF7" w14:textId="77777777" w:rsidR="005031AB" w:rsidRDefault="005031AB" w:rsidP="00D748E1">
      <w:pPr>
        <w:spacing w:after="0" w:line="240" w:lineRule="atLeast"/>
      </w:pPr>
    </w:p>
    <w:p w14:paraId="3A2B63A6" w14:textId="6ED17854" w:rsidR="000340C9" w:rsidRDefault="000340C9" w:rsidP="00D748E1">
      <w:pPr>
        <w:spacing w:after="0" w:line="240" w:lineRule="atLeast"/>
      </w:pPr>
      <w:r>
        <w:t>Christine Marx, MD</w:t>
      </w:r>
    </w:p>
    <w:p w14:paraId="75021E3B" w14:textId="26EACBD4" w:rsidR="005031AB" w:rsidRDefault="005031AB" w:rsidP="00D748E1">
      <w:pPr>
        <w:spacing w:after="0" w:line="240" w:lineRule="atLeast"/>
      </w:pPr>
      <w:r>
        <w:t>Psychiatry</w:t>
      </w:r>
    </w:p>
    <w:p w14:paraId="189A4C53" w14:textId="45E90AA5" w:rsidR="006170D9" w:rsidRDefault="006170D9" w:rsidP="00D748E1">
      <w:pPr>
        <w:spacing w:after="0" w:line="240" w:lineRule="atLeast"/>
      </w:pPr>
      <w:r>
        <w:t>Durham VAMC</w:t>
      </w:r>
    </w:p>
    <w:p w14:paraId="055FE152" w14:textId="77777777" w:rsidR="005031AB" w:rsidRDefault="005031AB" w:rsidP="00D748E1">
      <w:pPr>
        <w:spacing w:after="0" w:line="240" w:lineRule="atLeast"/>
      </w:pPr>
    </w:p>
    <w:p w14:paraId="50480985" w14:textId="4A53C52B" w:rsidR="000340C9" w:rsidRDefault="000340C9" w:rsidP="00D748E1">
      <w:pPr>
        <w:spacing w:after="0" w:line="240" w:lineRule="atLeast"/>
      </w:pPr>
      <w:r>
        <w:t>Donald Douglas McGeary, PhD, ABPP</w:t>
      </w:r>
    </w:p>
    <w:p w14:paraId="0ABFD190" w14:textId="33D44E49" w:rsidR="005031AB" w:rsidRDefault="005031AB" w:rsidP="00D748E1">
      <w:pPr>
        <w:spacing w:after="0" w:line="240" w:lineRule="atLeast"/>
      </w:pPr>
      <w:r>
        <w:t>Psychology</w:t>
      </w:r>
    </w:p>
    <w:p w14:paraId="72CC2766" w14:textId="03DCFBF4" w:rsidR="006170D9" w:rsidRDefault="006170D9" w:rsidP="00D748E1">
      <w:pPr>
        <w:spacing w:after="0" w:line="240" w:lineRule="atLeast"/>
      </w:pPr>
      <w:r>
        <w:t>San Antonio VAMC</w:t>
      </w:r>
    </w:p>
    <w:p w14:paraId="73B2F7AB" w14:textId="77777777" w:rsidR="006170D9" w:rsidRDefault="006170D9" w:rsidP="00D748E1">
      <w:pPr>
        <w:spacing w:after="0" w:line="240" w:lineRule="atLeast"/>
      </w:pPr>
    </w:p>
    <w:p w14:paraId="36C15F4C" w14:textId="4E5BC0B4" w:rsidR="000340C9" w:rsidRDefault="000340C9" w:rsidP="00D748E1">
      <w:pPr>
        <w:spacing w:after="0" w:line="240" w:lineRule="atLeast"/>
      </w:pPr>
      <w:r>
        <w:t>Jennifer Naylor, PhD</w:t>
      </w:r>
    </w:p>
    <w:p w14:paraId="30FCA91C" w14:textId="4FBA5F09" w:rsidR="005031AB" w:rsidRDefault="005031AB" w:rsidP="00D748E1">
      <w:pPr>
        <w:spacing w:after="0" w:line="240" w:lineRule="atLeast"/>
      </w:pPr>
      <w:r>
        <w:t>Psychology</w:t>
      </w:r>
    </w:p>
    <w:p w14:paraId="3BDCBA3B" w14:textId="0B9BCE91" w:rsidR="006170D9" w:rsidRDefault="006170D9" w:rsidP="00D748E1">
      <w:pPr>
        <w:spacing w:after="0" w:line="240" w:lineRule="atLeast"/>
      </w:pPr>
      <w:r>
        <w:t>Durham VAMC</w:t>
      </w:r>
    </w:p>
    <w:p w14:paraId="35EC65BD" w14:textId="77777777" w:rsidR="005031AB" w:rsidRDefault="005031AB" w:rsidP="00D748E1">
      <w:pPr>
        <w:spacing w:after="0" w:line="240" w:lineRule="atLeast"/>
      </w:pPr>
    </w:p>
    <w:p w14:paraId="67F8F7C5" w14:textId="4B3706C9" w:rsidR="000340C9" w:rsidRDefault="000340C9" w:rsidP="00D748E1">
      <w:pPr>
        <w:spacing w:after="0" w:line="240" w:lineRule="atLeast"/>
      </w:pPr>
      <w:r>
        <w:t>Konasale Prasad, MD</w:t>
      </w:r>
    </w:p>
    <w:p w14:paraId="190C3D6A" w14:textId="6AF10399" w:rsidR="005031AB" w:rsidRDefault="005031AB" w:rsidP="00D748E1">
      <w:pPr>
        <w:spacing w:after="0" w:line="240" w:lineRule="atLeast"/>
      </w:pPr>
      <w:r>
        <w:t>Psychiatry</w:t>
      </w:r>
    </w:p>
    <w:p w14:paraId="3B23F8A6" w14:textId="17928EFB" w:rsidR="0012131D" w:rsidRDefault="0012131D" w:rsidP="00D748E1">
      <w:pPr>
        <w:spacing w:after="0" w:line="240" w:lineRule="atLeast"/>
      </w:pPr>
      <w:r>
        <w:t>Pittsburg</w:t>
      </w:r>
      <w:r w:rsidR="0061390C">
        <w:t>h</w:t>
      </w:r>
      <w:r>
        <w:t xml:space="preserve"> VAMC</w:t>
      </w:r>
    </w:p>
    <w:p w14:paraId="570DF511" w14:textId="77777777" w:rsidR="005031AB" w:rsidRDefault="005031AB" w:rsidP="00D748E1">
      <w:pPr>
        <w:spacing w:after="0" w:line="240" w:lineRule="atLeast"/>
      </w:pPr>
    </w:p>
    <w:p w14:paraId="18C410DE" w14:textId="4D7F61FE" w:rsidR="000340C9" w:rsidRDefault="000340C9" w:rsidP="00D748E1">
      <w:pPr>
        <w:spacing w:after="0" w:line="240" w:lineRule="atLeast"/>
      </w:pPr>
      <w:r>
        <w:t>Robert J. Ringer, PharmD</w:t>
      </w:r>
    </w:p>
    <w:p w14:paraId="2ADF3ECB" w14:textId="17434BD5" w:rsidR="005031AB" w:rsidRDefault="005031AB" w:rsidP="00D748E1">
      <w:pPr>
        <w:spacing w:after="0" w:line="240" w:lineRule="atLeast"/>
      </w:pPr>
      <w:r>
        <w:t>Pharmacology</w:t>
      </w:r>
    </w:p>
    <w:p w14:paraId="0BC0FA7B" w14:textId="6A140BE5" w:rsidR="0012131D" w:rsidRDefault="0012131D" w:rsidP="00D748E1">
      <w:pPr>
        <w:spacing w:after="0" w:line="240" w:lineRule="atLeast"/>
      </w:pPr>
      <w:r>
        <w:t>CSP Coordinating Center, Albuquerque</w:t>
      </w:r>
    </w:p>
    <w:p w14:paraId="20F28B5F" w14:textId="77777777" w:rsidR="005031AB" w:rsidRDefault="005031AB" w:rsidP="00D748E1">
      <w:pPr>
        <w:spacing w:after="0" w:line="240" w:lineRule="atLeast"/>
      </w:pPr>
    </w:p>
    <w:p w14:paraId="09BF12DC" w14:textId="13D98B2A" w:rsidR="000340C9" w:rsidRDefault="000340C9" w:rsidP="00D748E1">
      <w:pPr>
        <w:spacing w:after="0" w:line="240" w:lineRule="atLeast"/>
      </w:pPr>
      <w:r>
        <w:t>Denise May Sloan, PhD</w:t>
      </w:r>
    </w:p>
    <w:p w14:paraId="1BBC80F5" w14:textId="6C83FAF6" w:rsidR="005031AB" w:rsidRDefault="005031AB" w:rsidP="00D748E1">
      <w:pPr>
        <w:spacing w:after="0" w:line="240" w:lineRule="atLeast"/>
      </w:pPr>
      <w:r>
        <w:t>Psychology</w:t>
      </w:r>
    </w:p>
    <w:p w14:paraId="1E3FB005" w14:textId="1A516A78" w:rsidR="0061390C" w:rsidRDefault="0061390C" w:rsidP="00D748E1">
      <w:pPr>
        <w:spacing w:after="0" w:line="240" w:lineRule="atLeast"/>
      </w:pPr>
      <w:r>
        <w:t>Boston, VAMC</w:t>
      </w:r>
    </w:p>
    <w:p w14:paraId="406E32A5" w14:textId="5E99AE7E" w:rsidR="00833703" w:rsidRDefault="00833703" w:rsidP="00D748E1">
      <w:pPr>
        <w:spacing w:after="0" w:line="240" w:lineRule="atLeast"/>
      </w:pPr>
    </w:p>
    <w:p w14:paraId="48C80DB6" w14:textId="6A53A400" w:rsidR="00833703" w:rsidRDefault="00833703" w:rsidP="00D748E1">
      <w:pPr>
        <w:spacing w:after="0" w:line="240" w:lineRule="atLeast"/>
      </w:pPr>
      <w:r>
        <w:t xml:space="preserve">Hannah </w:t>
      </w:r>
      <w:proofErr w:type="spellStart"/>
      <w:r>
        <w:t>Tavalire</w:t>
      </w:r>
      <w:proofErr w:type="spellEnd"/>
      <w:r>
        <w:t>, PhD</w:t>
      </w:r>
    </w:p>
    <w:p w14:paraId="25C792A1" w14:textId="3CA8BBAD" w:rsidR="00833703" w:rsidRDefault="00833703" w:rsidP="00D748E1">
      <w:pPr>
        <w:spacing w:after="0" w:line="240" w:lineRule="atLeast"/>
      </w:pPr>
      <w:r>
        <w:t>Biostatistics</w:t>
      </w:r>
    </w:p>
    <w:p w14:paraId="3034BC95" w14:textId="0F3224E2" w:rsidR="00833703" w:rsidRDefault="00020940" w:rsidP="00D748E1">
      <w:pPr>
        <w:spacing w:after="0" w:line="240" w:lineRule="atLeast"/>
      </w:pPr>
      <w:r>
        <w:t xml:space="preserve">CSP Coordinating Center, </w:t>
      </w:r>
      <w:r w:rsidR="00833703">
        <w:t>West Haven VAMC</w:t>
      </w:r>
    </w:p>
    <w:p w14:paraId="10859B5F" w14:textId="77777777" w:rsidR="005031AB" w:rsidRDefault="005031AB" w:rsidP="00D748E1">
      <w:pPr>
        <w:spacing w:after="0" w:line="240" w:lineRule="atLeast"/>
      </w:pPr>
    </w:p>
    <w:p w14:paraId="324E45FE" w14:textId="70A6394A" w:rsidR="000340C9" w:rsidRDefault="000340C9" w:rsidP="00D748E1">
      <w:pPr>
        <w:spacing w:after="0" w:line="240" w:lineRule="atLeast"/>
      </w:pPr>
      <w:r>
        <w:t>Ellen J. Teng, PhD</w:t>
      </w:r>
    </w:p>
    <w:p w14:paraId="33F0CB69" w14:textId="1E195125" w:rsidR="005031AB" w:rsidRDefault="005031AB" w:rsidP="00D748E1">
      <w:pPr>
        <w:spacing w:after="0" w:line="240" w:lineRule="atLeast"/>
      </w:pPr>
      <w:r>
        <w:t>Psychology</w:t>
      </w:r>
    </w:p>
    <w:p w14:paraId="4C4AC312" w14:textId="6D1C4121" w:rsidR="0012131D" w:rsidRDefault="002D1447" w:rsidP="00D748E1">
      <w:pPr>
        <w:spacing w:after="0" w:line="240" w:lineRule="atLeast"/>
      </w:pPr>
      <w:r>
        <w:t>Houston</w:t>
      </w:r>
      <w:r w:rsidR="0012131D">
        <w:t xml:space="preserve"> VAMC</w:t>
      </w:r>
    </w:p>
    <w:p w14:paraId="01B719A8" w14:textId="77777777" w:rsidR="005031AB" w:rsidRDefault="005031AB" w:rsidP="00D748E1">
      <w:pPr>
        <w:spacing w:after="0" w:line="240" w:lineRule="atLeast"/>
      </w:pPr>
    </w:p>
    <w:p w14:paraId="495029E7" w14:textId="2364587D" w:rsidR="0012131D" w:rsidRDefault="000340C9" w:rsidP="00D748E1">
      <w:pPr>
        <w:spacing w:after="0" w:line="240" w:lineRule="atLeast"/>
      </w:pPr>
      <w:r>
        <w:lastRenderedPageBreak/>
        <w:t>Michael Win</w:t>
      </w:r>
      <w:r w:rsidR="008B44F1">
        <w:t>i</w:t>
      </w:r>
      <w:r>
        <w:t>nger, PhD</w:t>
      </w:r>
    </w:p>
    <w:p w14:paraId="44C1C93F" w14:textId="5BA37785" w:rsidR="005031AB" w:rsidRDefault="005031AB" w:rsidP="00D748E1">
      <w:pPr>
        <w:spacing w:after="0" w:line="240" w:lineRule="atLeast"/>
      </w:pPr>
      <w:r>
        <w:t>Biostatistics</w:t>
      </w:r>
    </w:p>
    <w:p w14:paraId="292D076E" w14:textId="503CEC91" w:rsidR="0012131D" w:rsidRDefault="0012131D" w:rsidP="00D748E1">
      <w:pPr>
        <w:spacing w:after="0" w:line="240" w:lineRule="atLeast"/>
      </w:pPr>
      <w:r>
        <w:t>CSP Coordinating Center, West Haven VAMC</w:t>
      </w:r>
    </w:p>
    <w:p w14:paraId="45F24181" w14:textId="77777777" w:rsidR="000340C9" w:rsidRDefault="000340C9" w:rsidP="00D748E1">
      <w:pPr>
        <w:spacing w:after="0" w:line="240" w:lineRule="atLeast"/>
      </w:pPr>
    </w:p>
    <w:p w14:paraId="58F49750" w14:textId="77777777" w:rsidR="00F91EBE" w:rsidRDefault="00F91EBE" w:rsidP="00D748E1">
      <w:pPr>
        <w:spacing w:after="0" w:line="240" w:lineRule="atLeast"/>
        <w:jc w:val="both"/>
      </w:pPr>
    </w:p>
    <w:p w14:paraId="17C8D3F9" w14:textId="77777777" w:rsidR="00F91EBE" w:rsidRDefault="00F91EBE" w:rsidP="00D748E1">
      <w:pPr>
        <w:spacing w:after="0" w:line="240" w:lineRule="atLeast"/>
      </w:pPr>
    </w:p>
    <w:sectPr w:rsidR="00F9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BE"/>
    <w:rsid w:val="00020940"/>
    <w:rsid w:val="000340C9"/>
    <w:rsid w:val="00062CCC"/>
    <w:rsid w:val="0012131D"/>
    <w:rsid w:val="002D1447"/>
    <w:rsid w:val="004169BC"/>
    <w:rsid w:val="005031AB"/>
    <w:rsid w:val="00545A89"/>
    <w:rsid w:val="0061390C"/>
    <w:rsid w:val="006170D9"/>
    <w:rsid w:val="00665453"/>
    <w:rsid w:val="00707509"/>
    <w:rsid w:val="00833703"/>
    <w:rsid w:val="008B44F1"/>
    <w:rsid w:val="00976FAB"/>
    <w:rsid w:val="00A82D7F"/>
    <w:rsid w:val="00AB1749"/>
    <w:rsid w:val="00B164B4"/>
    <w:rsid w:val="00B617C3"/>
    <w:rsid w:val="00C32D52"/>
    <w:rsid w:val="00C56E12"/>
    <w:rsid w:val="00CC4795"/>
    <w:rsid w:val="00CF6E58"/>
    <w:rsid w:val="00D748E1"/>
    <w:rsid w:val="00DE2701"/>
    <w:rsid w:val="00DF7941"/>
    <w:rsid w:val="00EF7011"/>
    <w:rsid w:val="00F27CA9"/>
    <w:rsid w:val="00F770C7"/>
    <w:rsid w:val="00F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DB92"/>
  <w15:chartTrackingRefBased/>
  <w15:docId w15:val="{9D5B36D5-3C69-46ED-8FFE-DCFE2A3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Monitoring Committee Membership Roster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Monitoring Committee Membership Roster</dc:title>
  <dc:subject>Data Monitoring Committee Membership Roster</dc:subject>
  <dc:creator>VA CSRD</dc:creator>
  <cp:keywords>Data Monitoring Committee Membership Roster</cp:keywords>
  <dc:description/>
  <cp:lastModifiedBy>Rivera, Portia T</cp:lastModifiedBy>
  <cp:revision>3</cp:revision>
  <dcterms:created xsi:type="dcterms:W3CDTF">2023-06-30T14:29:00Z</dcterms:created>
  <dcterms:modified xsi:type="dcterms:W3CDTF">2023-06-30T16:03:00Z</dcterms:modified>
</cp:coreProperties>
</file>