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ECC5E" w14:textId="77777777" w:rsidR="004079E8" w:rsidRDefault="004079E8">
      <w:bookmarkStart w:id="0" w:name="_GoBack"/>
      <w:bookmarkEnd w:id="0"/>
    </w:p>
    <w:p w14:paraId="5B6D9FA7" w14:textId="6DA1E620" w:rsidR="002D72B6" w:rsidRPr="003B1D6C" w:rsidRDefault="002D72B6">
      <w:pPr>
        <w:rPr>
          <w:rFonts w:ascii="Times New Roman" w:hAnsi="Times New Roman" w:cs="Times New Roman"/>
          <w:sz w:val="24"/>
          <w:szCs w:val="24"/>
        </w:rPr>
      </w:pPr>
    </w:p>
    <w:p w14:paraId="1792A84E" w14:textId="77777777" w:rsidR="00502DD7" w:rsidRPr="00502DD7" w:rsidRDefault="00502DD7" w:rsidP="00502DD7">
      <w:pPr>
        <w:spacing w:after="200" w:line="276" w:lineRule="auto"/>
        <w:rPr>
          <w:rFonts w:eastAsia="Calibri" w:cs="Arial"/>
          <w:color w:val="1F497D"/>
          <w:sz w:val="24"/>
          <w:szCs w:val="24"/>
        </w:rPr>
      </w:pPr>
      <w:r w:rsidRPr="003B1D6C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8017BE" wp14:editId="171BAA92">
            <wp:simplePos x="0" y="0"/>
            <wp:positionH relativeFrom="column">
              <wp:posOffset>28575</wp:posOffset>
            </wp:positionH>
            <wp:positionV relativeFrom="paragraph">
              <wp:posOffset>384175</wp:posOffset>
            </wp:positionV>
            <wp:extent cx="1167765" cy="1079500"/>
            <wp:effectExtent l="0" t="0" r="0" b="6350"/>
            <wp:wrapSquare wrapText="bothSides"/>
            <wp:docPr id="1" name="Picture 1" descr="US-DeptOfVeteransAffairs-Seal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-DeptOfVeteransAffairs-Seal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DD7">
        <w:rPr>
          <w:rFonts w:ascii="Calibri" w:eastAsia="Calibri" w:hAnsi="Calibri" w:cs="Arial"/>
          <w:b/>
          <w:sz w:val="24"/>
          <w:szCs w:val="24"/>
        </w:rPr>
        <w:t>IA</w:t>
      </w:r>
      <w:r w:rsidRPr="003B1D6C">
        <w:rPr>
          <w:rFonts w:ascii="Calibri" w:eastAsia="Calibri" w:hAnsi="Calibri" w:cs="Times New Roman"/>
          <w:b/>
          <w:sz w:val="24"/>
          <w:szCs w:val="24"/>
        </w:rPr>
        <w:t xml:space="preserve">CUC Training </w:t>
      </w:r>
      <w:r w:rsidRPr="003B1D6C">
        <w:rPr>
          <w:rFonts w:eastAsia="Calibri" w:cs="Times New Roman"/>
          <w:b/>
          <w:sz w:val="24"/>
          <w:szCs w:val="24"/>
        </w:rPr>
        <w:t>Exercise #3- 2018</w:t>
      </w:r>
    </w:p>
    <w:p w14:paraId="704F7B9E" w14:textId="77777777" w:rsidR="00502DD7" w:rsidRPr="00CE378E" w:rsidRDefault="00502DD7" w:rsidP="00502DD7">
      <w:pPr>
        <w:spacing w:after="0" w:line="240" w:lineRule="auto"/>
        <w:rPr>
          <w:rFonts w:eastAsia="Calibri" w:cs="Times New Roman"/>
          <w:i/>
        </w:rPr>
      </w:pPr>
      <w:r w:rsidRPr="00502DD7">
        <w:rPr>
          <w:rFonts w:eastAsia="Calibri" w:cs="Times New Roman"/>
          <w:i/>
        </w:rPr>
        <w:t xml:space="preserve">The following exercise may be useful in stimulating discussion regarding compliance with PHS Policy and VA Handbook 1200.07. To facilitate discussion, page 1 of the exercise may be distributed to the IACUC members prior to a meeting.  After a few minutes of discussion about the exercise during the meeting, the remaining pages of the exercise may be distributed to provide ideas for the committee’s consideration.  </w:t>
      </w:r>
    </w:p>
    <w:p w14:paraId="344660F3" w14:textId="77777777" w:rsidR="003B1D6C" w:rsidRPr="00502DD7" w:rsidRDefault="003B1D6C" w:rsidP="00502DD7">
      <w:pPr>
        <w:spacing w:after="0" w:line="240" w:lineRule="auto"/>
        <w:rPr>
          <w:rFonts w:eastAsia="Calibri" w:cs="Times New Roman"/>
        </w:rPr>
      </w:pPr>
    </w:p>
    <w:p w14:paraId="0B020A32" w14:textId="77777777" w:rsidR="00CE378E" w:rsidRDefault="00CE378E">
      <w:pPr>
        <w:rPr>
          <w:rFonts w:cs="Times New Roman"/>
        </w:rPr>
      </w:pPr>
    </w:p>
    <w:p w14:paraId="684DD151" w14:textId="3502A7E9" w:rsidR="007B73E9" w:rsidRPr="003B1D6C" w:rsidRDefault="00502DD7">
      <w:pPr>
        <w:rPr>
          <w:rFonts w:cs="Times New Roman"/>
        </w:rPr>
      </w:pPr>
      <w:r w:rsidRPr="003B1D6C">
        <w:rPr>
          <w:rFonts w:cs="Times New Roman"/>
        </w:rPr>
        <w:t>At the Hometown</w:t>
      </w:r>
      <w:r w:rsidR="00CE378E">
        <w:rPr>
          <w:rFonts w:cs="Times New Roman"/>
        </w:rPr>
        <w:t xml:space="preserve"> VAMC, several investigators have figured out that it is </w:t>
      </w:r>
      <w:r w:rsidRPr="003B1D6C">
        <w:rPr>
          <w:rFonts w:cs="Times New Roman"/>
        </w:rPr>
        <w:t xml:space="preserve">a good idea to ask Ann Marie, the IACUC Coordinator, to perform an “unofficial” pre-review of their ACORPs.  Dr. Harvey Miller, a radiation </w:t>
      </w:r>
      <w:r w:rsidR="003B1D6C" w:rsidRPr="003B1D6C">
        <w:rPr>
          <w:rFonts w:cs="Times New Roman"/>
        </w:rPr>
        <w:t>onco</w:t>
      </w:r>
      <w:r w:rsidR="003B1D6C">
        <w:rPr>
          <w:rFonts w:cs="Times New Roman"/>
        </w:rPr>
        <w:t>logist,</w:t>
      </w:r>
      <w:r w:rsidR="003B1D6C" w:rsidRPr="003B1D6C">
        <w:rPr>
          <w:rFonts w:cs="Times New Roman"/>
        </w:rPr>
        <w:t xml:space="preserve"> frequently</w:t>
      </w:r>
      <w:r w:rsidR="00377D09">
        <w:rPr>
          <w:rFonts w:cs="Times New Roman"/>
        </w:rPr>
        <w:t xml:space="preserve"> asks</w:t>
      </w:r>
      <w:r w:rsidRPr="003B1D6C">
        <w:rPr>
          <w:rFonts w:cs="Times New Roman"/>
        </w:rPr>
        <w:t xml:space="preserve"> for a little help.  </w:t>
      </w:r>
      <w:r w:rsidR="003B1D6C" w:rsidRPr="003B1D6C">
        <w:rPr>
          <w:rFonts w:cs="Times New Roman"/>
        </w:rPr>
        <w:t>Today, he wanted Ann Marie</w:t>
      </w:r>
      <w:r w:rsidR="003B1D6C">
        <w:rPr>
          <w:rFonts w:cs="Times New Roman"/>
        </w:rPr>
        <w:t>’s assistance with</w:t>
      </w:r>
      <w:r w:rsidR="003B1D6C" w:rsidRPr="003B1D6C">
        <w:rPr>
          <w:rFonts w:cs="Times New Roman"/>
        </w:rPr>
        <w:t xml:space="preserve"> item B – Description of Relevance and Harm Benefit; one of the </w:t>
      </w:r>
      <w:r w:rsidR="00CE378E">
        <w:rPr>
          <w:rFonts w:cs="Times New Roman"/>
        </w:rPr>
        <w:t xml:space="preserve">ACORP </w:t>
      </w:r>
      <w:r w:rsidR="003B1D6C" w:rsidRPr="003B1D6C">
        <w:rPr>
          <w:rFonts w:cs="Times New Roman"/>
        </w:rPr>
        <w:t>sections</w:t>
      </w:r>
      <w:r w:rsidR="00DA1898">
        <w:rPr>
          <w:rFonts w:cs="Times New Roman"/>
        </w:rPr>
        <w:t xml:space="preserve"> that</w:t>
      </w:r>
      <w:r w:rsidR="00377D09">
        <w:rPr>
          <w:rFonts w:cs="Times New Roman"/>
        </w:rPr>
        <w:t xml:space="preserve"> he finds</w:t>
      </w:r>
      <w:r w:rsidR="003B1D6C" w:rsidRPr="003B1D6C">
        <w:rPr>
          <w:rFonts w:cs="Times New Roman"/>
        </w:rPr>
        <w:t xml:space="preserve"> most challenging.</w:t>
      </w:r>
      <w:r w:rsidR="00DA1898">
        <w:rPr>
          <w:rFonts w:cs="Times New Roman"/>
        </w:rPr>
        <w:t xml:space="preserve">  Dr. Miller’s draft item B is shown below.</w:t>
      </w:r>
    </w:p>
    <w:p w14:paraId="0C63F043" w14:textId="77777777" w:rsidR="002D72B6" w:rsidRPr="00CE378E" w:rsidRDefault="002D72B6" w:rsidP="003B1D6C">
      <w:pPr>
        <w:autoSpaceDE w:val="0"/>
        <w:autoSpaceDN w:val="0"/>
        <w:adjustRightInd w:val="0"/>
        <w:spacing w:after="0" w:line="240" w:lineRule="auto"/>
        <w:ind w:left="3600" w:firstLine="720"/>
        <w:rPr>
          <w:rFonts w:cs="Arial"/>
          <w:b/>
          <w:bCs/>
          <w:sz w:val="24"/>
          <w:szCs w:val="24"/>
        </w:rPr>
      </w:pPr>
      <w:r w:rsidRPr="00CE378E">
        <w:rPr>
          <w:rFonts w:cs="Arial"/>
          <w:b/>
          <w:bCs/>
          <w:sz w:val="24"/>
          <w:szCs w:val="24"/>
        </w:rPr>
        <w:t>Proposal Overview</w:t>
      </w:r>
    </w:p>
    <w:p w14:paraId="7104FA07" w14:textId="77777777" w:rsidR="002D72B6" w:rsidRPr="003B1D6C" w:rsidRDefault="002D72B6" w:rsidP="002D72B6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</w:rPr>
      </w:pPr>
    </w:p>
    <w:p w14:paraId="66F8C784" w14:textId="77777777" w:rsidR="007B73E9" w:rsidRDefault="002D72B6" w:rsidP="007B73E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B1D6C">
        <w:rPr>
          <w:rFonts w:cs="Arial"/>
        </w:rPr>
        <w:t xml:space="preserve">B. </w:t>
      </w:r>
      <w:r w:rsidRPr="003B1D6C">
        <w:rPr>
          <w:rFonts w:cs="Arial"/>
          <w:b/>
          <w:bCs/>
        </w:rPr>
        <w:t xml:space="preserve">Description of Relevance and Harm/Benefit Analysis. </w:t>
      </w:r>
      <w:r w:rsidRPr="003B1D6C">
        <w:rPr>
          <w:rFonts w:cs="Arial"/>
        </w:rPr>
        <w:t>Using non-technical (la</w:t>
      </w:r>
      <w:r w:rsidR="007B73E9" w:rsidRPr="003B1D6C">
        <w:rPr>
          <w:rFonts w:cs="Arial"/>
        </w:rPr>
        <w:t xml:space="preserve">y) language that a senior </w:t>
      </w:r>
      <w:r w:rsidRPr="003B1D6C">
        <w:rPr>
          <w:rFonts w:cs="Arial"/>
        </w:rPr>
        <w:t>high school student would understand, briefly describe how this research pro</w:t>
      </w:r>
      <w:r w:rsidR="007B73E9" w:rsidRPr="003B1D6C">
        <w:rPr>
          <w:rFonts w:cs="Arial"/>
        </w:rPr>
        <w:t xml:space="preserve">ject is intended to improve the </w:t>
      </w:r>
      <w:r w:rsidRPr="003B1D6C">
        <w:rPr>
          <w:rFonts w:cs="Arial"/>
        </w:rPr>
        <w:t>health of people and/or other animals, or otherwise to serve the good of</w:t>
      </w:r>
      <w:r w:rsidR="007B73E9" w:rsidRPr="003B1D6C">
        <w:rPr>
          <w:rFonts w:cs="Arial"/>
        </w:rPr>
        <w:t xml:space="preserve"> society. and explain how these </w:t>
      </w:r>
      <w:r w:rsidRPr="003B1D6C">
        <w:rPr>
          <w:rFonts w:cs="Arial"/>
        </w:rPr>
        <w:t>benefits outweigh the pain or distress that may be caused in the anima</w:t>
      </w:r>
      <w:r w:rsidR="007B73E9" w:rsidRPr="003B1D6C">
        <w:rPr>
          <w:rFonts w:cs="Arial"/>
        </w:rPr>
        <w:t>ls that are to be used for this protocol.</w:t>
      </w:r>
    </w:p>
    <w:p w14:paraId="710AFF39" w14:textId="77777777" w:rsidR="003B1D6C" w:rsidRPr="003B1D6C" w:rsidRDefault="003B1D6C" w:rsidP="007B73E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6B71689" w14:textId="77777777" w:rsidR="00377D09" w:rsidRDefault="00F50A9D" w:rsidP="00CE378E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 w:rsidRPr="003B1D6C">
        <w:rPr>
          <w:rFonts w:cs="Times New Roman"/>
        </w:rPr>
        <w:t>Hepatocellular cancer (HCC) is one of the top five causes of cancer death.  The current treatments have limited effectiveness; we will investigate a new combination therapy.   Our strategy involves the use of high-fidelity radiofrequency ablation (RFA), an FDA-</w:t>
      </w:r>
    </w:p>
    <w:p w14:paraId="4DEE199A" w14:textId="3758DA2F" w:rsidR="002D72B6" w:rsidRDefault="00F50A9D" w:rsidP="00CE378E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r w:rsidRPr="003B1D6C">
        <w:rPr>
          <w:rFonts w:cs="Times New Roman"/>
        </w:rPr>
        <w:t xml:space="preserve">approved multi-tyrosine kinase receptor </w:t>
      </w:r>
      <w:r w:rsidR="00502DD7" w:rsidRPr="003B1D6C">
        <w:rPr>
          <w:rFonts w:cs="Times New Roman"/>
        </w:rPr>
        <w:t>inhibitor</w:t>
      </w:r>
      <w:r w:rsidR="00DA1898">
        <w:rPr>
          <w:rFonts w:cs="Times New Roman"/>
        </w:rPr>
        <w:t>, as well as,</w:t>
      </w:r>
      <w:r w:rsidRPr="003B1D6C">
        <w:rPr>
          <w:rFonts w:cs="Times New Roman"/>
        </w:rPr>
        <w:t xml:space="preserve"> </w:t>
      </w:r>
      <w:r w:rsidR="00502DD7" w:rsidRPr="003B1D6C">
        <w:rPr>
          <w:rFonts w:cs="Times New Roman"/>
        </w:rPr>
        <w:t>an</w:t>
      </w:r>
      <w:r w:rsidRPr="003B1D6C">
        <w:rPr>
          <w:rFonts w:cs="Times New Roman"/>
        </w:rPr>
        <w:t xml:space="preserve"> investigational new d</w:t>
      </w:r>
      <w:r w:rsidR="00502DD7" w:rsidRPr="003B1D6C">
        <w:rPr>
          <w:rFonts w:cs="Times New Roman"/>
        </w:rPr>
        <w:t>rug (IND)</w:t>
      </w:r>
      <w:r w:rsidR="00DA1898">
        <w:rPr>
          <w:rFonts w:cs="Times New Roman"/>
        </w:rPr>
        <w:t>- nanoparticle/ceramide formulation</w:t>
      </w:r>
      <w:r w:rsidR="002D72B6" w:rsidRPr="003B1D6C">
        <w:rPr>
          <w:rFonts w:cs="Times New Roman"/>
        </w:rPr>
        <w:t xml:space="preserve">, which </w:t>
      </w:r>
      <w:r w:rsidR="00502DD7" w:rsidRPr="003B1D6C">
        <w:rPr>
          <w:rFonts w:cs="Times New Roman"/>
        </w:rPr>
        <w:t>may</w:t>
      </w:r>
      <w:r w:rsidRPr="003B1D6C">
        <w:rPr>
          <w:rFonts w:cs="Times New Roman"/>
        </w:rPr>
        <w:t xml:space="preserve"> significantly suppress tumor growth in HCC</w:t>
      </w:r>
      <w:r w:rsidR="002D72B6" w:rsidRPr="003B1D6C">
        <w:rPr>
          <w:rFonts w:cs="Times New Roman"/>
        </w:rPr>
        <w:t xml:space="preserve">.  We will </w:t>
      </w:r>
      <w:r w:rsidR="002D72B6" w:rsidRPr="002D72B6">
        <w:rPr>
          <w:rFonts w:ascii="Times New Roman" w:hAnsi="Times New Roman" w:cs="Times New Roman"/>
          <w:sz w:val="24"/>
          <w:szCs w:val="24"/>
        </w:rPr>
        <w:t>use</w:t>
      </w:r>
      <w:r w:rsidR="003622A0">
        <w:rPr>
          <w:rFonts w:ascii="Times New Roman" w:hAnsi="Times New Roman" w:cs="Times New Roman"/>
          <w:sz w:val="24"/>
          <w:szCs w:val="24"/>
        </w:rPr>
        <w:t xml:space="preserve"> a</w:t>
      </w:r>
      <w:r w:rsidR="003622A0" w:rsidRPr="003B1D6C">
        <w:rPr>
          <w:rFonts w:cs="Times New Roman"/>
        </w:rPr>
        <w:t xml:space="preserve"> rat</w:t>
      </w:r>
      <w:r w:rsidR="00D924CD" w:rsidRPr="003B1D6C">
        <w:rPr>
          <w:rFonts w:cs="Times New Roman"/>
        </w:rPr>
        <w:t xml:space="preserve"> model</w:t>
      </w:r>
      <w:r w:rsidR="002D72B6" w:rsidRPr="003B1D6C">
        <w:rPr>
          <w:rFonts w:cs="Times New Roman"/>
        </w:rPr>
        <w:t xml:space="preserve"> of HCC to evaluate the efficacy of our</w:t>
      </w:r>
      <w:r w:rsidR="003B1D6C">
        <w:rPr>
          <w:rFonts w:cs="Times New Roman"/>
        </w:rPr>
        <w:t xml:space="preserve"> </w:t>
      </w:r>
      <w:r w:rsidR="00D924CD" w:rsidRPr="003B1D6C">
        <w:rPr>
          <w:rFonts w:cs="Times New Roman"/>
        </w:rPr>
        <w:t>combined therapy; t</w:t>
      </w:r>
      <w:r w:rsidR="002D72B6" w:rsidRPr="003B1D6C">
        <w:rPr>
          <w:rFonts w:cs="Times New Roman"/>
        </w:rPr>
        <w:t>he potential benefit to HCC patients outweighs the</w:t>
      </w:r>
      <w:r w:rsidR="003622A0" w:rsidRPr="003B1D6C">
        <w:rPr>
          <w:rFonts w:cs="Times New Roman"/>
        </w:rPr>
        <w:t xml:space="preserve"> pain and distress that the rats</w:t>
      </w:r>
      <w:r w:rsidR="00DA1898">
        <w:rPr>
          <w:rFonts w:cs="Times New Roman"/>
        </w:rPr>
        <w:t xml:space="preserve"> may</w:t>
      </w:r>
      <w:r w:rsidR="002D72B6" w:rsidRPr="003B1D6C">
        <w:rPr>
          <w:rFonts w:cs="Times New Roman"/>
        </w:rPr>
        <w:t xml:space="preserve"> experience.</w:t>
      </w:r>
    </w:p>
    <w:p w14:paraId="4259185D" w14:textId="77777777" w:rsidR="003B1D6C" w:rsidRDefault="003B1D6C" w:rsidP="002D72B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6F088571" w14:textId="77777777" w:rsidR="003B1D6C" w:rsidRDefault="003B1D6C" w:rsidP="002D72B6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What do you think about Dr. Miller’s draft item B?</w:t>
      </w:r>
    </w:p>
    <w:p w14:paraId="34F44234" w14:textId="77777777" w:rsidR="00CE378E" w:rsidRDefault="00CE378E">
      <w:pPr>
        <w:rPr>
          <w:lang w:val="en"/>
        </w:rPr>
      </w:pPr>
    </w:p>
    <w:p w14:paraId="199C8C00" w14:textId="77777777" w:rsidR="00CE378E" w:rsidRDefault="00CE378E">
      <w:pPr>
        <w:rPr>
          <w:lang w:val="en"/>
        </w:rPr>
      </w:pPr>
    </w:p>
    <w:p w14:paraId="25B39DF0" w14:textId="77064452" w:rsidR="00CE378E" w:rsidRDefault="00CE378E">
      <w:pPr>
        <w:rPr>
          <w:lang w:val="en"/>
        </w:rPr>
      </w:pPr>
    </w:p>
    <w:p w14:paraId="4677F0CE" w14:textId="025DE1C9" w:rsidR="00877C9D" w:rsidRDefault="00877C9D">
      <w:pPr>
        <w:rPr>
          <w:lang w:val="en"/>
        </w:rPr>
      </w:pPr>
    </w:p>
    <w:p w14:paraId="66AB926A" w14:textId="5F1CE7C4" w:rsidR="00877C9D" w:rsidRDefault="00877C9D">
      <w:pPr>
        <w:rPr>
          <w:lang w:val="en"/>
        </w:rPr>
      </w:pPr>
    </w:p>
    <w:p w14:paraId="72F43353" w14:textId="1D61F14A" w:rsidR="00877C9D" w:rsidRDefault="00877C9D">
      <w:pPr>
        <w:rPr>
          <w:lang w:val="en"/>
        </w:rPr>
      </w:pPr>
    </w:p>
    <w:p w14:paraId="51725A5B" w14:textId="77777777" w:rsidR="00877C9D" w:rsidRDefault="00877C9D">
      <w:pPr>
        <w:rPr>
          <w:lang w:val="en"/>
        </w:rPr>
      </w:pPr>
    </w:p>
    <w:p w14:paraId="76BED407" w14:textId="77777777" w:rsidR="00CE378E" w:rsidRDefault="00CE378E">
      <w:pPr>
        <w:rPr>
          <w:lang w:val="en"/>
        </w:rPr>
      </w:pPr>
    </w:p>
    <w:p w14:paraId="11D91A90" w14:textId="77777777" w:rsidR="00D924CD" w:rsidRPr="00814FC5" w:rsidRDefault="00ED5D12">
      <w:pPr>
        <w:rPr>
          <w:lang w:val="en"/>
        </w:rPr>
      </w:pPr>
      <w:r w:rsidRPr="00814FC5">
        <w:rPr>
          <w:lang w:val="en"/>
        </w:rPr>
        <w:t>Here’s what Ann Marie (aka Joan Richerson) had to say about Dr. Miller’s item B</w:t>
      </w:r>
      <w:r w:rsidR="00814FC5">
        <w:rPr>
          <w:lang w:val="en"/>
        </w:rPr>
        <w:t>.</w:t>
      </w:r>
    </w:p>
    <w:p w14:paraId="50DCD044" w14:textId="4A5AAB3F" w:rsidR="00ED5D12" w:rsidRPr="00814FC5" w:rsidRDefault="00ED5D12" w:rsidP="00814FC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</w:rPr>
      </w:pPr>
      <w:commentRangeStart w:id="1"/>
      <w:r w:rsidRPr="00814FC5">
        <w:rPr>
          <w:rFonts w:cs="Times New Roman"/>
        </w:rPr>
        <w:t xml:space="preserve">Hepatocellular cancer (HCC) </w:t>
      </w:r>
      <w:commentRangeEnd w:id="1"/>
      <w:r w:rsidR="00814FC5">
        <w:rPr>
          <w:rStyle w:val="CommentReference"/>
        </w:rPr>
        <w:commentReference w:id="1"/>
      </w:r>
      <w:r w:rsidRPr="00814FC5">
        <w:rPr>
          <w:rFonts w:cs="Times New Roman"/>
        </w:rPr>
        <w:t xml:space="preserve">is one of the top five causes of cancer death.  The current treatments have limited effectiveness; we will investigate a new combination therapy.   Our strategy involves </w:t>
      </w:r>
      <w:r w:rsidR="00814FC5" w:rsidRPr="00814FC5">
        <w:rPr>
          <w:rFonts w:cs="Times New Roman"/>
        </w:rPr>
        <w:t xml:space="preserve">the combined </w:t>
      </w:r>
      <w:r w:rsidRPr="00814FC5">
        <w:rPr>
          <w:rFonts w:cs="Times New Roman"/>
        </w:rPr>
        <w:t xml:space="preserve">use of high-fidelity radiofrequency ablation (RFA), an FDA-approved </w:t>
      </w:r>
      <w:commentRangeStart w:id="2"/>
      <w:r w:rsidRPr="00814FC5">
        <w:rPr>
          <w:rFonts w:cs="Times New Roman"/>
        </w:rPr>
        <w:t xml:space="preserve">multi-tyrosine kinase </w:t>
      </w:r>
      <w:commentRangeEnd w:id="2"/>
      <w:r w:rsidR="00814FC5" w:rsidRPr="00814FC5">
        <w:rPr>
          <w:rStyle w:val="CommentReference"/>
          <w:sz w:val="22"/>
          <w:szCs w:val="22"/>
        </w:rPr>
        <w:commentReference w:id="2"/>
      </w:r>
      <w:r w:rsidR="00DA1898">
        <w:rPr>
          <w:rFonts w:cs="Times New Roman"/>
        </w:rPr>
        <w:t>receptor inhibitor, as well as</w:t>
      </w:r>
      <w:r w:rsidRPr="00814FC5">
        <w:rPr>
          <w:rFonts w:cs="Times New Roman"/>
        </w:rPr>
        <w:t xml:space="preserve"> an investi</w:t>
      </w:r>
      <w:r w:rsidR="00DA1898">
        <w:rPr>
          <w:rFonts w:cs="Times New Roman"/>
        </w:rPr>
        <w:t>gational new drug (IND)- nanoparticle/ceramide formulation,</w:t>
      </w:r>
      <w:r w:rsidRPr="00814FC5">
        <w:rPr>
          <w:rFonts w:cs="Times New Roman"/>
        </w:rPr>
        <w:t xml:space="preserve"> which may significantly suppress tumor growth in HCC.  We will use a </w:t>
      </w:r>
      <w:commentRangeStart w:id="3"/>
      <w:r w:rsidRPr="00814FC5">
        <w:rPr>
          <w:rFonts w:cs="Times New Roman"/>
        </w:rPr>
        <w:t xml:space="preserve">rat model of HCC </w:t>
      </w:r>
      <w:commentRangeEnd w:id="3"/>
      <w:r w:rsidR="00814FC5" w:rsidRPr="00814FC5">
        <w:rPr>
          <w:rStyle w:val="CommentReference"/>
          <w:sz w:val="22"/>
          <w:szCs w:val="22"/>
        </w:rPr>
        <w:commentReference w:id="3"/>
      </w:r>
      <w:r w:rsidRPr="00814FC5">
        <w:rPr>
          <w:rFonts w:cs="Times New Roman"/>
        </w:rPr>
        <w:t>to evaluate the efficacy of our combined therapy; the potential benefit to HCC patients outweighs the pain and distress that the rats</w:t>
      </w:r>
      <w:r w:rsidR="00DA1898">
        <w:rPr>
          <w:rFonts w:cs="Times New Roman"/>
        </w:rPr>
        <w:t xml:space="preserve"> may</w:t>
      </w:r>
      <w:r w:rsidRPr="00814FC5">
        <w:rPr>
          <w:rFonts w:cs="Times New Roman"/>
        </w:rPr>
        <w:t xml:space="preserve"> experience.</w:t>
      </w:r>
    </w:p>
    <w:p w14:paraId="422EA542" w14:textId="77777777" w:rsidR="00ED5D12" w:rsidRPr="00814FC5" w:rsidRDefault="00ED5D12">
      <w:pPr>
        <w:rPr>
          <w:lang w:val="en"/>
        </w:rPr>
      </w:pPr>
    </w:p>
    <w:p w14:paraId="1286A5AD" w14:textId="77777777" w:rsidR="00ED5D12" w:rsidRPr="00814FC5" w:rsidRDefault="00814FC5">
      <w:pPr>
        <w:rPr>
          <w:lang w:val="en"/>
        </w:rPr>
      </w:pPr>
      <w:r w:rsidRPr="00814FC5">
        <w:rPr>
          <w:lang w:val="en"/>
        </w:rPr>
        <w:t>Ann Marie help</w:t>
      </w:r>
      <w:r>
        <w:rPr>
          <w:lang w:val="en"/>
        </w:rPr>
        <w:t>ed</w:t>
      </w:r>
      <w:r w:rsidRPr="00814FC5">
        <w:rPr>
          <w:lang w:val="en"/>
        </w:rPr>
        <w:t xml:space="preserve"> Dr. Miller improve the narrative of item B; the final version is shown below:</w:t>
      </w:r>
    </w:p>
    <w:p w14:paraId="528EA960" w14:textId="7A8BD7E9" w:rsidR="00F50A9D" w:rsidRDefault="007B73E9" w:rsidP="00814FC5">
      <w:pPr>
        <w:ind w:left="720"/>
        <w:rPr>
          <w:lang w:val="en"/>
        </w:rPr>
      </w:pPr>
      <w:r w:rsidRPr="00ED5D12">
        <w:rPr>
          <w:lang w:val="en"/>
        </w:rPr>
        <w:t xml:space="preserve">Hepatocellular carcinoma (HCC) is cancer of the liver and </w:t>
      </w:r>
      <w:r w:rsidR="00CB2500" w:rsidRPr="00ED5D12">
        <w:rPr>
          <w:lang w:val="en"/>
        </w:rPr>
        <w:t>is a major cause of cancer death worldwide.   U.S. Veterans are diagnosed with liver cancer</w:t>
      </w:r>
      <w:r w:rsidRPr="00ED5D12">
        <w:rPr>
          <w:lang w:val="en"/>
        </w:rPr>
        <w:t xml:space="preserve"> at a rate about five times greater than that of the general U.S. population.</w:t>
      </w:r>
      <w:r w:rsidR="00CB2500" w:rsidRPr="00ED5D12">
        <w:rPr>
          <w:lang w:val="en"/>
        </w:rPr>
        <w:t xml:space="preserve">  Currently liver cancer treatments include surgery to remove the tumor, radiation to kill cancer cells, and drug therapy to prevent the cancer cells from grow</w:t>
      </w:r>
      <w:r w:rsidR="002560E1" w:rsidRPr="00ED5D12">
        <w:rPr>
          <w:lang w:val="en"/>
        </w:rPr>
        <w:t>ing;</w:t>
      </w:r>
      <w:r w:rsidR="00377D09">
        <w:rPr>
          <w:lang w:val="en"/>
        </w:rPr>
        <w:t xml:space="preserve"> however,</w:t>
      </w:r>
      <w:r w:rsidR="002560E1" w:rsidRPr="00ED5D12">
        <w:rPr>
          <w:lang w:val="en"/>
        </w:rPr>
        <w:t xml:space="preserve"> even in combination, these tre</w:t>
      </w:r>
      <w:r w:rsidR="00377D09">
        <w:rPr>
          <w:lang w:val="en"/>
        </w:rPr>
        <w:t>atments do not work well and</w:t>
      </w:r>
      <w:r w:rsidR="002560E1" w:rsidRPr="00ED5D12">
        <w:rPr>
          <w:lang w:val="en"/>
        </w:rPr>
        <w:t xml:space="preserve"> cancer </w:t>
      </w:r>
      <w:r w:rsidR="00377D09">
        <w:rPr>
          <w:lang w:val="en"/>
        </w:rPr>
        <w:t xml:space="preserve">often </w:t>
      </w:r>
      <w:r w:rsidR="002560E1" w:rsidRPr="00ED5D12">
        <w:rPr>
          <w:lang w:val="en"/>
        </w:rPr>
        <w:t>spreads to other parts of the body. The five-year survival rate for liver cancer is</w:t>
      </w:r>
      <w:r w:rsidR="009225FE">
        <w:rPr>
          <w:lang w:val="en"/>
        </w:rPr>
        <w:t xml:space="preserve"> only 15</w:t>
      </w:r>
      <w:r w:rsidR="002560E1" w:rsidRPr="00ED5D12">
        <w:rPr>
          <w:lang w:val="en"/>
        </w:rPr>
        <w:t>%.   One of</w:t>
      </w:r>
      <w:r w:rsidR="003917D9">
        <w:rPr>
          <w:lang w:val="en"/>
        </w:rPr>
        <w:t xml:space="preserve"> the main challenges is</w:t>
      </w:r>
      <w:r w:rsidR="002560E1" w:rsidRPr="00ED5D12">
        <w:rPr>
          <w:lang w:val="en"/>
        </w:rPr>
        <w:t xml:space="preserve"> how to get the</w:t>
      </w:r>
      <w:r w:rsidR="003917D9">
        <w:rPr>
          <w:lang w:val="en"/>
        </w:rPr>
        <w:t xml:space="preserve"> therapeutic</w:t>
      </w:r>
      <w:r w:rsidR="002560E1" w:rsidRPr="00ED5D12">
        <w:rPr>
          <w:lang w:val="en"/>
        </w:rPr>
        <w:t xml:space="preserve"> drug</w:t>
      </w:r>
      <w:r w:rsidR="003917D9">
        <w:rPr>
          <w:lang w:val="en"/>
        </w:rPr>
        <w:t>(s)</w:t>
      </w:r>
      <w:r w:rsidR="002560E1" w:rsidRPr="00ED5D12">
        <w:rPr>
          <w:lang w:val="en"/>
        </w:rPr>
        <w:t xml:space="preserve"> into the cancer cell so the cancer cell is destroyed.   Our approach is to combined radiation treatment with a </w:t>
      </w:r>
      <w:r w:rsidR="002C61C6" w:rsidRPr="00ED5D12">
        <w:rPr>
          <w:lang w:val="en"/>
        </w:rPr>
        <w:t>n</w:t>
      </w:r>
      <w:r w:rsidR="00270053">
        <w:rPr>
          <w:lang w:val="en"/>
        </w:rPr>
        <w:t>ew FDA-approved drug called D-123</w:t>
      </w:r>
      <w:r w:rsidR="002C61C6" w:rsidRPr="00ED5D12">
        <w:rPr>
          <w:lang w:val="en"/>
        </w:rPr>
        <w:t xml:space="preserve"> that inhibits part of the cancer cell</w:t>
      </w:r>
      <w:r w:rsidR="009225FE">
        <w:rPr>
          <w:lang w:val="en"/>
        </w:rPr>
        <w:t>'</w:t>
      </w:r>
      <w:r w:rsidR="002C61C6" w:rsidRPr="00ED5D12">
        <w:rPr>
          <w:lang w:val="en"/>
        </w:rPr>
        <w:t xml:space="preserve">s growth cycle, </w:t>
      </w:r>
      <w:r w:rsidR="00270053">
        <w:rPr>
          <w:lang w:val="en"/>
        </w:rPr>
        <w:t>and a</w:t>
      </w:r>
      <w:r w:rsidR="002C61C6" w:rsidRPr="00ED5D12">
        <w:rPr>
          <w:lang w:val="en"/>
        </w:rPr>
        <w:t xml:space="preserve"> new</w:t>
      </w:r>
      <w:r w:rsidR="00ED5D12" w:rsidRPr="00ED5D12">
        <w:rPr>
          <w:lang w:val="en"/>
        </w:rPr>
        <w:t xml:space="preserve"> drug </w:t>
      </w:r>
      <w:r w:rsidR="00270053">
        <w:rPr>
          <w:lang w:val="en"/>
        </w:rPr>
        <w:t>delivery system that uses</w:t>
      </w:r>
      <w:r w:rsidR="00ED5D12" w:rsidRPr="00ED5D12">
        <w:rPr>
          <w:lang w:val="en"/>
        </w:rPr>
        <w:t xml:space="preserve"> very tiny particles containing a fat-soluble material called a </w:t>
      </w:r>
      <w:r w:rsidR="009225FE">
        <w:rPr>
          <w:color w:val="2E2E2E"/>
          <w:lang w:val="en"/>
        </w:rPr>
        <w:t>ceramide</w:t>
      </w:r>
      <w:r w:rsidR="003622A0" w:rsidRPr="00ED5D12">
        <w:rPr>
          <w:color w:val="2E2E2E"/>
          <w:lang w:val="en"/>
        </w:rPr>
        <w:t xml:space="preserve">-based nanoparticle </w:t>
      </w:r>
      <w:r w:rsidR="00ED5D12" w:rsidRPr="00ED5D12">
        <w:rPr>
          <w:color w:val="2E2E2E"/>
          <w:lang w:val="en"/>
        </w:rPr>
        <w:t>formulation</w:t>
      </w:r>
      <w:r w:rsidR="002C61C6" w:rsidRPr="00ED5D12">
        <w:rPr>
          <w:lang w:val="en"/>
        </w:rPr>
        <w:t xml:space="preserve"> </w:t>
      </w:r>
      <w:r w:rsidR="003622A0" w:rsidRPr="00ED5D12">
        <w:rPr>
          <w:lang w:val="en"/>
        </w:rPr>
        <w:t xml:space="preserve">that </w:t>
      </w:r>
      <w:r w:rsidR="002C61C6" w:rsidRPr="00ED5D12">
        <w:rPr>
          <w:lang w:val="en"/>
        </w:rPr>
        <w:t>readily enters and kills liver c</w:t>
      </w:r>
      <w:r w:rsidR="003622A0" w:rsidRPr="00ED5D12">
        <w:rPr>
          <w:lang w:val="en"/>
        </w:rPr>
        <w:t xml:space="preserve">ancer cells.  We will treat rats </w:t>
      </w:r>
      <w:r w:rsidR="002C61C6" w:rsidRPr="00ED5D12">
        <w:rPr>
          <w:lang w:val="en"/>
        </w:rPr>
        <w:t>with a toxic che</w:t>
      </w:r>
      <w:r w:rsidR="003622A0" w:rsidRPr="00ED5D12">
        <w:rPr>
          <w:lang w:val="en"/>
        </w:rPr>
        <w:t>mical, which will cause the rats</w:t>
      </w:r>
      <w:r w:rsidR="002C61C6" w:rsidRPr="00ED5D12">
        <w:rPr>
          <w:lang w:val="en"/>
        </w:rPr>
        <w:t xml:space="preserve"> to develop liver cancer.  Once the liver tumors develop, we </w:t>
      </w:r>
      <w:r w:rsidR="004561CD" w:rsidRPr="00ED5D12">
        <w:rPr>
          <w:lang w:val="en"/>
        </w:rPr>
        <w:t xml:space="preserve">will </w:t>
      </w:r>
      <w:r w:rsidR="002C61C6" w:rsidRPr="00ED5D12">
        <w:rPr>
          <w:lang w:val="en"/>
        </w:rPr>
        <w:t>determine if the new com</w:t>
      </w:r>
      <w:r w:rsidR="004561CD" w:rsidRPr="00ED5D12">
        <w:rPr>
          <w:lang w:val="en"/>
        </w:rPr>
        <w:t>bined therapy</w:t>
      </w:r>
      <w:r w:rsidR="003622A0" w:rsidRPr="00ED5D12">
        <w:rPr>
          <w:lang w:val="en"/>
        </w:rPr>
        <w:t xml:space="preserve"> is</w:t>
      </w:r>
      <w:r w:rsidR="004561CD" w:rsidRPr="00ED5D12">
        <w:rPr>
          <w:lang w:val="en"/>
        </w:rPr>
        <w:t xml:space="preserve"> </w:t>
      </w:r>
      <w:r w:rsidR="006B5469" w:rsidRPr="00ED5D12">
        <w:rPr>
          <w:lang w:val="en"/>
        </w:rPr>
        <w:t>more effective and improves survival.   Anesthetics and analgesics will be used to reduce the pain and</w:t>
      </w:r>
      <w:r w:rsidR="003622A0" w:rsidRPr="00ED5D12">
        <w:rPr>
          <w:lang w:val="en"/>
        </w:rPr>
        <w:t xml:space="preserve"> distress experienced by the rats</w:t>
      </w:r>
      <w:r w:rsidR="006B5469" w:rsidRPr="00ED5D12">
        <w:rPr>
          <w:lang w:val="en"/>
        </w:rPr>
        <w:t xml:space="preserve">. </w:t>
      </w:r>
      <w:r w:rsidR="00377D09">
        <w:rPr>
          <w:lang w:val="en"/>
        </w:rPr>
        <w:t xml:space="preserve">  Rats will be closely</w:t>
      </w:r>
      <w:r w:rsidR="003622A0" w:rsidRPr="00ED5D12">
        <w:rPr>
          <w:lang w:val="en"/>
        </w:rPr>
        <w:t xml:space="preserve"> monitored and will be promptly euthanized when</w:t>
      </w:r>
      <w:r w:rsidR="00377D09">
        <w:rPr>
          <w:lang w:val="en"/>
        </w:rPr>
        <w:t xml:space="preserve"> established</w:t>
      </w:r>
      <w:r w:rsidR="003622A0" w:rsidRPr="00ED5D12">
        <w:rPr>
          <w:lang w:val="en"/>
        </w:rPr>
        <w:t xml:space="preserve"> humane endpoints are met. </w:t>
      </w:r>
      <w:r w:rsidR="006B5469" w:rsidRPr="00ED5D12">
        <w:rPr>
          <w:lang w:val="en"/>
        </w:rPr>
        <w:t xml:space="preserve">  If the proposed combination therapy for </w:t>
      </w:r>
      <w:r w:rsidR="003B1D6C" w:rsidRPr="00ED5D12">
        <w:rPr>
          <w:lang w:val="en"/>
        </w:rPr>
        <w:t>the liver</w:t>
      </w:r>
      <w:r w:rsidR="006B5469" w:rsidRPr="00ED5D12">
        <w:rPr>
          <w:lang w:val="en"/>
        </w:rPr>
        <w:t xml:space="preserve"> cancer is proven to be effective, it will </w:t>
      </w:r>
      <w:r w:rsidR="00D924CD" w:rsidRPr="00ED5D12">
        <w:rPr>
          <w:lang w:val="en"/>
        </w:rPr>
        <w:t>provide a far more effective treatment option and improve the prognosis for liver cancer patients.</w:t>
      </w:r>
    </w:p>
    <w:p w14:paraId="4604A54F" w14:textId="77777777" w:rsidR="00814FC5" w:rsidRDefault="00814FC5" w:rsidP="00814FC5">
      <w:pPr>
        <w:rPr>
          <w:lang w:val="en"/>
        </w:rPr>
      </w:pPr>
    </w:p>
    <w:p w14:paraId="3B46B4F2" w14:textId="77777777" w:rsidR="00814FC5" w:rsidRDefault="00814FC5" w:rsidP="00814FC5">
      <w:pPr>
        <w:rPr>
          <w:rFonts w:cs="Times New Roman"/>
        </w:rPr>
      </w:pPr>
      <w:r>
        <w:rPr>
          <w:lang w:val="en"/>
        </w:rPr>
        <w:t xml:space="preserve">The main points </w:t>
      </w:r>
      <w:r w:rsidR="00270053">
        <w:rPr>
          <w:lang w:val="en"/>
        </w:rPr>
        <w:t xml:space="preserve">to remember when preparing a </w:t>
      </w:r>
      <w:r w:rsidR="00270053">
        <w:rPr>
          <w:rFonts w:cs="Times New Roman"/>
        </w:rPr>
        <w:t>“</w:t>
      </w:r>
      <w:r w:rsidR="00270053" w:rsidRPr="003B1D6C">
        <w:rPr>
          <w:rFonts w:cs="Times New Roman"/>
        </w:rPr>
        <w:t>Description of Relevance and Harm Benefit</w:t>
      </w:r>
      <w:r w:rsidR="00270053">
        <w:rPr>
          <w:rFonts w:cs="Times New Roman"/>
        </w:rPr>
        <w:t>” are:</w:t>
      </w:r>
    </w:p>
    <w:p w14:paraId="22987B50" w14:textId="77777777" w:rsidR="00270053" w:rsidRDefault="00270053" w:rsidP="00270053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Use lay language that the public would understand – be prepared for a FOIA request.</w:t>
      </w:r>
    </w:p>
    <w:p w14:paraId="4EBF65E8" w14:textId="77777777" w:rsidR="00270053" w:rsidRDefault="00270053" w:rsidP="00270053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Provide enough facts about the disease or condition that it is clear why it is a problem and how it affects people and particularly Veterans.</w:t>
      </w:r>
    </w:p>
    <w:p w14:paraId="1FB557D0" w14:textId="77777777" w:rsidR="00270053" w:rsidRDefault="00270053" w:rsidP="00270053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In general, what is the scientific objective? What will it achieve (the benefit)?</w:t>
      </w:r>
    </w:p>
    <w:p w14:paraId="0AF69AEF" w14:textId="46ACE910" w:rsidR="00270053" w:rsidRPr="00270053" w:rsidRDefault="00270053" w:rsidP="00270053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What will happen to the animals used (the potential harm</w:t>
      </w:r>
      <w:r w:rsidR="00377D09">
        <w:rPr>
          <w:lang w:val="en"/>
        </w:rPr>
        <w:t>/risk</w:t>
      </w:r>
      <w:r>
        <w:rPr>
          <w:lang w:val="en"/>
        </w:rPr>
        <w:t>)?  Describe how potential pain and distress will be minimized.</w:t>
      </w:r>
    </w:p>
    <w:p w14:paraId="31A28A88" w14:textId="77777777" w:rsidR="00814FC5" w:rsidRDefault="009225FE" w:rsidP="00814FC5">
      <w:r>
        <w:t>Sources:</w:t>
      </w:r>
    </w:p>
    <w:p w14:paraId="5270F6CF" w14:textId="4F6A2D4E" w:rsidR="009225FE" w:rsidRPr="00377D09" w:rsidRDefault="007560E4" w:rsidP="00814FC5">
      <w:pPr>
        <w:rPr>
          <w:sz w:val="18"/>
          <w:szCs w:val="18"/>
        </w:rPr>
      </w:pPr>
      <w:hyperlink r:id="rId13" w:history="1">
        <w:r w:rsidR="009225FE" w:rsidRPr="00377D09">
          <w:rPr>
            <w:rStyle w:val="Hyperlink"/>
            <w:sz w:val="18"/>
            <w:szCs w:val="18"/>
          </w:rPr>
          <w:t>http://www.usmedicine.com/agencies/department-of-veterans-affairs/fast-tracking-va-liver-cancer-patients-interarterial-therapy-up-tenfold-in-chicago/</w:t>
        </w:r>
      </w:hyperlink>
      <w:hyperlink r:id="rId14" w:history="1">
        <w:r w:rsidR="009225FE" w:rsidRPr="00377D09">
          <w:rPr>
            <w:rStyle w:val="Hyperlink"/>
            <w:sz w:val="18"/>
            <w:szCs w:val="18"/>
          </w:rPr>
          <w:t>https://www.cancer.gov/publications/dictionaries/cancer-drug/def/ceramide-nanoliposome</w:t>
        </w:r>
      </w:hyperlink>
    </w:p>
    <w:sectPr w:rsidR="009225FE" w:rsidRPr="00377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icherson, Joan T." w:date="2018-12-22T10:29:00Z" w:initials="RJT">
    <w:p w14:paraId="1B6B4EA6" w14:textId="77777777" w:rsidR="00814FC5" w:rsidRDefault="00814FC5">
      <w:pPr>
        <w:pStyle w:val="CommentText"/>
      </w:pPr>
      <w:r>
        <w:rPr>
          <w:rStyle w:val="CommentReference"/>
        </w:rPr>
        <w:annotationRef/>
      </w:r>
      <w:r>
        <w:t>State that HCC is liver cancer.  How common is liver cancer in Veterans?  What’s the prognosis for liver cancer patients?</w:t>
      </w:r>
    </w:p>
  </w:comment>
  <w:comment w:id="2" w:author="Richerson, Joan T." w:date="2018-12-22T10:21:00Z" w:initials="RJT">
    <w:p w14:paraId="7EB50533" w14:textId="2DD053DC" w:rsidR="00814FC5" w:rsidRDefault="00814FC5">
      <w:pPr>
        <w:pStyle w:val="CommentText"/>
      </w:pPr>
      <w:r>
        <w:rPr>
          <w:rStyle w:val="CommentReference"/>
        </w:rPr>
        <w:annotationRef/>
      </w:r>
      <w:r w:rsidR="00DA1898">
        <w:t>Too technical?  What’s</w:t>
      </w:r>
      <w:r w:rsidR="009225FE">
        <w:t xml:space="preserve"> its purpose?</w:t>
      </w:r>
    </w:p>
  </w:comment>
  <w:comment w:id="3" w:author="Richerson, Joan T." w:date="2018-12-22T10:23:00Z" w:initials="RJT">
    <w:p w14:paraId="5F5C26E3" w14:textId="45775D56" w:rsidR="00814FC5" w:rsidRDefault="00814FC5">
      <w:pPr>
        <w:pStyle w:val="CommentText"/>
      </w:pPr>
      <w:r>
        <w:rPr>
          <w:rStyle w:val="CommentReference"/>
        </w:rPr>
        <w:annotationRef/>
      </w:r>
      <w:r>
        <w:t>In general, what happens to the ra</w:t>
      </w:r>
      <w:r w:rsidR="009225FE">
        <w:t>ts in this study?</w:t>
      </w:r>
      <w:r>
        <w:t xml:space="preserve">  What about pain and distress in the rats?  How will pain and distress be managed</w:t>
      </w:r>
      <w:r w:rsidR="00377D09">
        <w:t>/minimized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6B4EA6" w15:done="0"/>
  <w15:commentEx w15:paraId="7EB50533" w15:done="0"/>
  <w15:commentEx w15:paraId="5F5C26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6B4EA6" w16cid:durableId="1FC89080"/>
  <w16cid:commentId w16cid:paraId="7EB50533" w16cid:durableId="1FC88EBD"/>
  <w16cid:commentId w16cid:paraId="5F5C26E3" w16cid:durableId="1FC88F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46D13" w14:textId="77777777" w:rsidR="00814FC5" w:rsidRDefault="00814FC5" w:rsidP="00814FC5">
      <w:pPr>
        <w:spacing w:after="0" w:line="240" w:lineRule="auto"/>
      </w:pPr>
      <w:r>
        <w:separator/>
      </w:r>
    </w:p>
  </w:endnote>
  <w:endnote w:type="continuationSeparator" w:id="0">
    <w:p w14:paraId="011CA391" w14:textId="77777777" w:rsidR="00814FC5" w:rsidRDefault="00814FC5" w:rsidP="0081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977F" w14:textId="77777777" w:rsidR="00814FC5" w:rsidRDefault="00814FC5" w:rsidP="00814FC5">
      <w:pPr>
        <w:spacing w:after="0" w:line="240" w:lineRule="auto"/>
      </w:pPr>
      <w:r>
        <w:separator/>
      </w:r>
    </w:p>
  </w:footnote>
  <w:footnote w:type="continuationSeparator" w:id="0">
    <w:p w14:paraId="3E1E1E52" w14:textId="77777777" w:rsidR="00814FC5" w:rsidRDefault="00814FC5" w:rsidP="0081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D79BD"/>
    <w:multiLevelType w:val="hybridMultilevel"/>
    <w:tmpl w:val="26FC0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erson, Joan T.">
    <w15:presenceInfo w15:providerId="AD" w15:userId="S-1-5-21-967450257-1118788507-8547516-154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9D"/>
    <w:rsid w:val="001B58F4"/>
    <w:rsid w:val="002560E1"/>
    <w:rsid w:val="00270053"/>
    <w:rsid w:val="002C61C6"/>
    <w:rsid w:val="002D72B6"/>
    <w:rsid w:val="00335F72"/>
    <w:rsid w:val="003622A0"/>
    <w:rsid w:val="00377D09"/>
    <w:rsid w:val="003917D9"/>
    <w:rsid w:val="003B1D6C"/>
    <w:rsid w:val="004079E8"/>
    <w:rsid w:val="004561CD"/>
    <w:rsid w:val="00502DD7"/>
    <w:rsid w:val="006B5469"/>
    <w:rsid w:val="007B73E9"/>
    <w:rsid w:val="00814FC5"/>
    <w:rsid w:val="00877C9D"/>
    <w:rsid w:val="009225FE"/>
    <w:rsid w:val="00AD6F8F"/>
    <w:rsid w:val="00CB2500"/>
    <w:rsid w:val="00CE378E"/>
    <w:rsid w:val="00D924CD"/>
    <w:rsid w:val="00DA1898"/>
    <w:rsid w:val="00ED5D12"/>
    <w:rsid w:val="00F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5D61"/>
  <w15:chartTrackingRefBased/>
  <w15:docId w15:val="{E42B6E43-CF72-403C-8549-92DCAAF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5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D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4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FC5"/>
  </w:style>
  <w:style w:type="paragraph" w:styleId="Footer">
    <w:name w:val="footer"/>
    <w:basedOn w:val="Normal"/>
    <w:link w:val="FooterChar"/>
    <w:uiPriority w:val="99"/>
    <w:unhideWhenUsed/>
    <w:rsid w:val="00814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FC5"/>
  </w:style>
  <w:style w:type="paragraph" w:styleId="ListParagraph">
    <w:name w:val="List Paragraph"/>
    <w:basedOn w:val="Normal"/>
    <w:uiPriority w:val="34"/>
    <w:qFormat/>
    <w:rsid w:val="002700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5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US-DeptOfVeteransAffairs-Seal.svg" TargetMode="External"/><Relationship Id="rId13" Type="http://schemas.openxmlformats.org/officeDocument/2006/relationships/hyperlink" Target="http://www.usmedicine.com/agencies/department-of-veterans-affairs/fast-tracking-va-liver-cancer-patients-interarterial-therapy-up-tenfold-in-chicag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cancer.gov/publications/dictionaries/cancer-drug/def/ceramide-nanolipos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34CB-82A7-40BB-9F0B-7C97B5F7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Documentation – Relevance and Harm/Benefit Analysis</vt:lpstr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Documentation – Relevance and Harm/Benefit Analysis</dc:title>
  <dc:subject>Protocol Documentation – Relevance and Harm/Benefit Analysis</dc:subject>
  <dc:creator>Richerson, Joan T.</dc:creator>
  <cp:keywords>Protocol Documentation – Relevance and Harm/Benefit Analysis</cp:keywords>
  <dc:description/>
  <cp:lastModifiedBy>Rivera, Portia T</cp:lastModifiedBy>
  <cp:revision>3</cp:revision>
  <dcterms:created xsi:type="dcterms:W3CDTF">2018-12-28T18:30:00Z</dcterms:created>
  <dcterms:modified xsi:type="dcterms:W3CDTF">2018-12-28T18:30:00Z</dcterms:modified>
</cp:coreProperties>
</file>