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BC23B" w14:textId="77777777" w:rsidR="002B011F" w:rsidRPr="002B011F" w:rsidRDefault="002B011F" w:rsidP="002B011F">
      <w:pPr>
        <w:pStyle w:val="Title"/>
        <w:jc w:val="center"/>
        <w:rPr>
          <w:rFonts w:ascii="Arial" w:hAnsi="Arial" w:cs="Arial"/>
          <w:b/>
          <w:bCs/>
          <w:color w:val="000000" w:themeColor="text1"/>
          <w:sz w:val="24"/>
          <w:szCs w:val="24"/>
        </w:rPr>
      </w:pPr>
      <w:r w:rsidRPr="002B011F">
        <w:rPr>
          <w:rFonts w:ascii="Arial" w:hAnsi="Arial" w:cs="Arial"/>
          <w:b/>
          <w:bCs/>
          <w:color w:val="000000" w:themeColor="text1"/>
          <w:sz w:val="24"/>
          <w:szCs w:val="24"/>
        </w:rPr>
        <w:t>Checklist for VA Facilities Using Independent (Commercial) IRBs:</w:t>
      </w:r>
    </w:p>
    <w:p w14:paraId="4F315CA5" w14:textId="77777777" w:rsidR="001E6C47" w:rsidRDefault="002B011F" w:rsidP="00D0503E">
      <w:pPr>
        <w:pStyle w:val="Title"/>
        <w:jc w:val="center"/>
        <w:rPr>
          <w:rFonts w:ascii="Arial" w:hAnsi="Arial" w:cs="Arial"/>
          <w:b/>
          <w:bCs/>
          <w:color w:val="000000" w:themeColor="text1"/>
          <w:sz w:val="24"/>
          <w:szCs w:val="24"/>
        </w:rPr>
      </w:pPr>
      <w:r w:rsidRPr="002B011F">
        <w:rPr>
          <w:rFonts w:ascii="Arial" w:hAnsi="Arial" w:cs="Arial"/>
          <w:b/>
          <w:bCs/>
          <w:color w:val="000000" w:themeColor="text1"/>
          <w:sz w:val="24"/>
          <w:szCs w:val="24"/>
        </w:rPr>
        <w:t xml:space="preserve">Inclusion of Required Language into Informed Consent Documents (ICDs) and </w:t>
      </w:r>
    </w:p>
    <w:p w14:paraId="50E86F74" w14:textId="0FE4E582" w:rsidR="001E6C47" w:rsidRPr="001E6C47" w:rsidRDefault="001E6C47" w:rsidP="001E6C47">
      <w:pPr>
        <w:pStyle w:val="Title"/>
        <w:jc w:val="center"/>
        <w:rPr>
          <w:rFonts w:ascii="Arial" w:hAnsi="Arial" w:cs="Arial"/>
          <w:b/>
          <w:bCs/>
          <w:color w:val="000000" w:themeColor="text1"/>
          <w:sz w:val="24"/>
          <w:szCs w:val="24"/>
        </w:rPr>
      </w:pPr>
      <w:r>
        <w:rPr>
          <w:rFonts w:ascii="Arial" w:hAnsi="Arial" w:cs="Arial"/>
          <w:b/>
          <w:bCs/>
          <w:color w:val="000000" w:themeColor="text1"/>
          <w:sz w:val="24"/>
          <w:szCs w:val="24"/>
        </w:rPr>
        <w:t>Combined  ICD/</w:t>
      </w:r>
      <w:r w:rsidR="002B011F" w:rsidRPr="002B011F">
        <w:rPr>
          <w:rFonts w:ascii="Arial" w:hAnsi="Arial" w:cs="Arial"/>
          <w:b/>
          <w:bCs/>
          <w:color w:val="000000" w:themeColor="text1"/>
          <w:sz w:val="24"/>
          <w:szCs w:val="24"/>
        </w:rPr>
        <w:t>HIPAA Authorization Documents</w:t>
      </w:r>
    </w:p>
    <w:p w14:paraId="3EB13493" w14:textId="77777777" w:rsidR="00D012D1" w:rsidRDefault="00D012D1" w:rsidP="001E6C47">
      <w:pPr>
        <w:pStyle w:val="Header"/>
        <w:rPr>
          <w:b/>
          <w:color w:val="FF0000"/>
          <w:sz w:val="24"/>
          <w:szCs w:val="24"/>
        </w:rPr>
      </w:pPr>
    </w:p>
    <w:p w14:paraId="00D11A34" w14:textId="01C35C1B" w:rsidR="002B011F" w:rsidRPr="001E6C47" w:rsidRDefault="002B011F" w:rsidP="001E6C47">
      <w:pPr>
        <w:pStyle w:val="Header"/>
        <w:rPr>
          <w:b/>
          <w:color w:val="FF0000"/>
          <w:sz w:val="24"/>
          <w:szCs w:val="24"/>
        </w:rPr>
      </w:pPr>
      <w:r w:rsidRPr="002B011F">
        <w:rPr>
          <w:b/>
          <w:color w:val="FF0000"/>
          <w:sz w:val="24"/>
          <w:szCs w:val="24"/>
        </w:rPr>
        <w:t>Instructions</w:t>
      </w:r>
    </w:p>
    <w:p w14:paraId="122DCAA2" w14:textId="77777777" w:rsidR="00D012D1" w:rsidRDefault="00D012D1" w:rsidP="002B011F">
      <w:pPr>
        <w:rPr>
          <w:color w:val="000000" w:themeColor="text1"/>
          <w:sz w:val="24"/>
          <w:szCs w:val="24"/>
        </w:rPr>
      </w:pPr>
    </w:p>
    <w:p w14:paraId="76902B82" w14:textId="214C9646" w:rsidR="002B011F" w:rsidRPr="002B011F" w:rsidRDefault="002B011F" w:rsidP="002B011F">
      <w:pPr>
        <w:rPr>
          <w:color w:val="000000" w:themeColor="text1"/>
          <w:sz w:val="24"/>
          <w:szCs w:val="24"/>
        </w:rPr>
      </w:pPr>
      <w:r w:rsidRPr="002B011F">
        <w:rPr>
          <w:color w:val="000000" w:themeColor="text1"/>
          <w:sz w:val="24"/>
          <w:szCs w:val="24"/>
        </w:rPr>
        <w:t xml:space="preserve">This document is a checklist tool for VA Investigators to assist them when submitting informed consent </w:t>
      </w:r>
      <w:r w:rsidR="001E6C47">
        <w:rPr>
          <w:color w:val="000000" w:themeColor="text1"/>
          <w:sz w:val="24"/>
          <w:szCs w:val="24"/>
        </w:rPr>
        <w:t>documents (ICDs)</w:t>
      </w:r>
      <w:r w:rsidRPr="002B011F">
        <w:rPr>
          <w:color w:val="000000" w:themeColor="text1"/>
          <w:sz w:val="24"/>
          <w:szCs w:val="24"/>
        </w:rPr>
        <w:t xml:space="preserve"> in the initial applications of VA research studies to ORD-approved independent (commercial) IRBs.  The checklist is to be used in conjunction with the applicable ORD tables </w:t>
      </w:r>
      <w:r w:rsidR="001E6C47">
        <w:rPr>
          <w:color w:val="000000" w:themeColor="text1"/>
          <w:sz w:val="24"/>
          <w:szCs w:val="24"/>
        </w:rPr>
        <w:t>listed in the applicable sections</w:t>
      </w:r>
      <w:r w:rsidRPr="002B011F">
        <w:rPr>
          <w:color w:val="000000" w:themeColor="text1"/>
          <w:sz w:val="24"/>
          <w:szCs w:val="24"/>
        </w:rPr>
        <w:t xml:space="preserve"> to help ensure that required language is included in the applicable ICDs</w:t>
      </w:r>
      <w:r w:rsidR="001E6C47">
        <w:rPr>
          <w:color w:val="000000" w:themeColor="text1"/>
          <w:sz w:val="24"/>
          <w:szCs w:val="24"/>
        </w:rPr>
        <w:t xml:space="preserve"> and combined ICD/HIPAA authorizations</w:t>
      </w:r>
      <w:r w:rsidRPr="002B011F">
        <w:rPr>
          <w:color w:val="000000" w:themeColor="text1"/>
          <w:sz w:val="24"/>
          <w:szCs w:val="24"/>
        </w:rPr>
        <w:t xml:space="preserve"> submitted for independent IRB review.  The checklist is not required to be used nor should it be submitted with </w:t>
      </w:r>
      <w:r w:rsidR="001E6C47">
        <w:rPr>
          <w:color w:val="000000" w:themeColor="text1"/>
          <w:sz w:val="24"/>
          <w:szCs w:val="24"/>
        </w:rPr>
        <w:t>independent/commercial</w:t>
      </w:r>
      <w:r w:rsidRPr="002B011F">
        <w:rPr>
          <w:color w:val="000000" w:themeColor="text1"/>
          <w:sz w:val="24"/>
          <w:szCs w:val="24"/>
        </w:rPr>
        <w:t xml:space="preserve"> IRB applications by VA Investigators.  </w:t>
      </w:r>
    </w:p>
    <w:p w14:paraId="13E21F74" w14:textId="77777777" w:rsidR="002B011F" w:rsidRPr="002B011F" w:rsidRDefault="002B011F" w:rsidP="002B011F">
      <w:pPr>
        <w:rPr>
          <w:color w:val="000000" w:themeColor="text1"/>
          <w:sz w:val="24"/>
          <w:szCs w:val="24"/>
        </w:rPr>
      </w:pPr>
    </w:p>
    <w:p w14:paraId="723D5F4E" w14:textId="0B8E0794" w:rsidR="001613DD" w:rsidRPr="00DD74D4" w:rsidRDefault="001613DD" w:rsidP="004A3AC8">
      <w:pPr>
        <w:pStyle w:val="Header"/>
        <w:numPr>
          <w:ilvl w:val="0"/>
          <w:numId w:val="1"/>
        </w:numPr>
        <w:rPr>
          <w:b/>
          <w:color w:val="44546A" w:themeColor="text2"/>
          <w:sz w:val="24"/>
          <w:szCs w:val="28"/>
        </w:rPr>
      </w:pPr>
      <w:r w:rsidRPr="00DD74D4">
        <w:rPr>
          <w:b/>
          <w:color w:val="44546A" w:themeColor="text2"/>
          <w:sz w:val="24"/>
          <w:szCs w:val="28"/>
        </w:rPr>
        <w:t xml:space="preserve">Project </w:t>
      </w:r>
      <w:r w:rsidR="002B011F">
        <w:rPr>
          <w:b/>
          <w:color w:val="44546A" w:themeColor="text2"/>
          <w:sz w:val="24"/>
          <w:szCs w:val="28"/>
        </w:rPr>
        <w:t>Information</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3315"/>
        <w:gridCol w:w="7560"/>
      </w:tblGrid>
      <w:tr w:rsidR="001613DD" w:rsidRPr="00DD74D4" w14:paraId="7D2B5361" w14:textId="77777777" w:rsidTr="00D0503E">
        <w:trPr>
          <w:trHeight w:val="432"/>
        </w:trPr>
        <w:tc>
          <w:tcPr>
            <w:tcW w:w="3315" w:type="dxa"/>
            <w:tcBorders>
              <w:top w:val="single" w:sz="12" w:space="0" w:color="000080"/>
              <w:left w:val="single" w:sz="12" w:space="0" w:color="000080"/>
            </w:tcBorders>
            <w:shd w:val="clear" w:color="auto" w:fill="DEEAF6" w:themeFill="accent1" w:themeFillTint="33"/>
            <w:vAlign w:val="center"/>
          </w:tcPr>
          <w:p w14:paraId="377E28F9" w14:textId="265EF56E" w:rsidR="001613DD" w:rsidRPr="00DD74D4" w:rsidRDefault="002B011F" w:rsidP="00603821">
            <w:pPr>
              <w:tabs>
                <w:tab w:val="left" w:pos="9348"/>
              </w:tabs>
              <w:adjustRightInd w:val="0"/>
              <w:ind w:right="-15"/>
              <w:rPr>
                <w:b/>
                <w:color w:val="000080"/>
                <w:sz w:val="20"/>
                <w:szCs w:val="20"/>
              </w:rPr>
            </w:pPr>
            <w:r>
              <w:rPr>
                <w:b/>
                <w:color w:val="000080"/>
                <w:sz w:val="20"/>
                <w:szCs w:val="20"/>
              </w:rPr>
              <w:t xml:space="preserve">VAIRRS </w:t>
            </w:r>
            <w:r w:rsidR="001613DD" w:rsidRPr="00DD74D4">
              <w:rPr>
                <w:b/>
                <w:color w:val="000080"/>
                <w:sz w:val="20"/>
                <w:szCs w:val="20"/>
              </w:rPr>
              <w:t>Project Number</w:t>
            </w:r>
          </w:p>
        </w:tc>
        <w:tc>
          <w:tcPr>
            <w:tcW w:w="7560" w:type="dxa"/>
            <w:tcBorders>
              <w:top w:val="single" w:sz="12" w:space="0" w:color="000080"/>
              <w:right w:val="single" w:sz="12" w:space="0" w:color="000080"/>
            </w:tcBorders>
            <w:shd w:val="clear" w:color="auto" w:fill="DEEAF6" w:themeFill="accent1" w:themeFillTint="33"/>
            <w:vAlign w:val="center"/>
          </w:tcPr>
          <w:p w14:paraId="7DF6B930" w14:textId="77777777" w:rsidR="001613DD" w:rsidRPr="00DD74D4" w:rsidRDefault="00A63885" w:rsidP="00603821">
            <w:pPr>
              <w:tabs>
                <w:tab w:val="left" w:pos="9348"/>
              </w:tabs>
              <w:adjustRightInd w:val="0"/>
              <w:ind w:right="-15"/>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1613DD" w:rsidRPr="00DD74D4" w14:paraId="06558C5A" w14:textId="77777777" w:rsidTr="00D0503E">
        <w:trPr>
          <w:trHeight w:val="432"/>
        </w:trPr>
        <w:tc>
          <w:tcPr>
            <w:tcW w:w="3315" w:type="dxa"/>
            <w:tcBorders>
              <w:left w:val="single" w:sz="12" w:space="0" w:color="000080"/>
            </w:tcBorders>
            <w:shd w:val="clear" w:color="auto" w:fill="DEEAF6" w:themeFill="accent1" w:themeFillTint="33"/>
            <w:vAlign w:val="center"/>
          </w:tcPr>
          <w:p w14:paraId="022AB4A4" w14:textId="77777777" w:rsidR="001613DD" w:rsidRPr="00DD74D4" w:rsidRDefault="001613DD" w:rsidP="00603821">
            <w:pPr>
              <w:tabs>
                <w:tab w:val="left" w:pos="9348"/>
              </w:tabs>
              <w:adjustRightInd w:val="0"/>
              <w:ind w:right="-15"/>
              <w:rPr>
                <w:b/>
                <w:color w:val="000080"/>
                <w:sz w:val="20"/>
                <w:szCs w:val="20"/>
              </w:rPr>
            </w:pPr>
            <w:r w:rsidRPr="00DD74D4">
              <w:rPr>
                <w:b/>
                <w:color w:val="000080"/>
                <w:sz w:val="20"/>
                <w:szCs w:val="20"/>
              </w:rPr>
              <w:t>Facility</w:t>
            </w:r>
          </w:p>
        </w:tc>
        <w:tc>
          <w:tcPr>
            <w:tcW w:w="7560" w:type="dxa"/>
            <w:tcBorders>
              <w:right w:val="single" w:sz="12" w:space="0" w:color="000080"/>
            </w:tcBorders>
            <w:shd w:val="clear" w:color="auto" w:fill="DEEAF6" w:themeFill="accent1" w:themeFillTint="33"/>
            <w:vAlign w:val="center"/>
          </w:tcPr>
          <w:p w14:paraId="3B60A98E" w14:textId="77777777" w:rsidR="001613DD" w:rsidRPr="00DD74D4" w:rsidRDefault="00A63885" w:rsidP="00603821">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613DD" w:rsidRPr="00DD74D4" w14:paraId="48132151" w14:textId="77777777" w:rsidTr="00D0503E">
        <w:trPr>
          <w:trHeight w:val="432"/>
        </w:trPr>
        <w:tc>
          <w:tcPr>
            <w:tcW w:w="3315" w:type="dxa"/>
            <w:tcBorders>
              <w:left w:val="single" w:sz="12" w:space="0" w:color="000080"/>
            </w:tcBorders>
            <w:shd w:val="clear" w:color="auto" w:fill="DEEAF6" w:themeFill="accent1" w:themeFillTint="33"/>
            <w:vAlign w:val="center"/>
          </w:tcPr>
          <w:p w14:paraId="1AF6020F" w14:textId="77777777" w:rsidR="001613DD" w:rsidRPr="00DD74D4" w:rsidRDefault="001613DD" w:rsidP="00603821">
            <w:pPr>
              <w:tabs>
                <w:tab w:val="left" w:pos="9348"/>
              </w:tabs>
              <w:adjustRightInd w:val="0"/>
              <w:ind w:right="-15"/>
              <w:rPr>
                <w:b/>
                <w:color w:val="000080"/>
                <w:sz w:val="20"/>
                <w:szCs w:val="20"/>
              </w:rPr>
            </w:pPr>
            <w:r w:rsidRPr="00DD74D4">
              <w:rPr>
                <w:b/>
                <w:color w:val="000080"/>
                <w:sz w:val="20"/>
                <w:szCs w:val="20"/>
              </w:rPr>
              <w:t>Title of Project</w:t>
            </w:r>
          </w:p>
        </w:tc>
        <w:tc>
          <w:tcPr>
            <w:tcW w:w="7560" w:type="dxa"/>
            <w:tcBorders>
              <w:right w:val="single" w:sz="12" w:space="0" w:color="000080"/>
            </w:tcBorders>
            <w:shd w:val="clear" w:color="auto" w:fill="DEEAF6" w:themeFill="accent1" w:themeFillTint="33"/>
            <w:vAlign w:val="center"/>
          </w:tcPr>
          <w:p w14:paraId="6AB9B71D" w14:textId="77777777" w:rsidR="001613DD" w:rsidRDefault="001613DD" w:rsidP="00603821">
            <w:pPr>
              <w:tabs>
                <w:tab w:val="left" w:pos="9348"/>
              </w:tabs>
              <w:adjustRightInd w:val="0"/>
              <w:ind w:right="-15"/>
              <w:rPr>
                <w:sz w:val="20"/>
                <w:szCs w:val="20"/>
              </w:rPr>
            </w:pPr>
          </w:p>
          <w:p w14:paraId="5EC85FE1" w14:textId="2F3AD129" w:rsidR="008C2F84" w:rsidRPr="00DD74D4" w:rsidRDefault="00A63885" w:rsidP="00603821">
            <w:pPr>
              <w:tabs>
                <w:tab w:val="left" w:pos="9348"/>
              </w:tabs>
              <w:adjustRightInd w:val="0"/>
              <w:ind w:righ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3185" w:rsidRPr="00DD74D4" w14:paraId="487EAC68" w14:textId="77777777" w:rsidTr="00D0503E">
        <w:trPr>
          <w:trHeight w:val="432"/>
        </w:trPr>
        <w:tc>
          <w:tcPr>
            <w:tcW w:w="3315" w:type="dxa"/>
            <w:tcBorders>
              <w:left w:val="single" w:sz="12" w:space="0" w:color="000080"/>
            </w:tcBorders>
            <w:shd w:val="clear" w:color="auto" w:fill="DEEAF6" w:themeFill="accent1" w:themeFillTint="33"/>
            <w:vAlign w:val="center"/>
          </w:tcPr>
          <w:p w14:paraId="7C2F4A7D" w14:textId="77777777" w:rsidR="00813185" w:rsidRDefault="00813185" w:rsidP="00813185">
            <w:pPr>
              <w:tabs>
                <w:tab w:val="left" w:pos="9348"/>
              </w:tabs>
              <w:adjustRightInd w:val="0"/>
              <w:ind w:right="-15"/>
              <w:rPr>
                <w:b/>
                <w:color w:val="000080"/>
                <w:sz w:val="20"/>
                <w:szCs w:val="20"/>
              </w:rPr>
            </w:pPr>
            <w:r w:rsidRPr="00DD74D4">
              <w:rPr>
                <w:b/>
                <w:color w:val="000080"/>
                <w:sz w:val="20"/>
                <w:szCs w:val="20"/>
              </w:rPr>
              <w:t>Local Site Investigator</w:t>
            </w:r>
          </w:p>
        </w:tc>
        <w:tc>
          <w:tcPr>
            <w:tcW w:w="7560" w:type="dxa"/>
            <w:tcBorders>
              <w:right w:val="single" w:sz="12" w:space="0" w:color="000080"/>
            </w:tcBorders>
            <w:shd w:val="clear" w:color="auto" w:fill="DEEAF6" w:themeFill="accent1" w:themeFillTint="33"/>
            <w:vAlign w:val="center"/>
          </w:tcPr>
          <w:p w14:paraId="3D4984F6" w14:textId="77777777" w:rsidR="00813185" w:rsidRDefault="00A63885" w:rsidP="00603821">
            <w:pPr>
              <w:tabs>
                <w:tab w:val="left" w:pos="9348"/>
              </w:tabs>
              <w:adjustRightInd w:val="0"/>
              <w:ind w:right="-15"/>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13185" w:rsidRPr="00DD74D4" w14:paraId="29CDDDDF" w14:textId="77777777" w:rsidTr="00D0503E">
        <w:trPr>
          <w:trHeight w:val="432"/>
        </w:trPr>
        <w:tc>
          <w:tcPr>
            <w:tcW w:w="3315" w:type="dxa"/>
            <w:tcBorders>
              <w:left w:val="single" w:sz="12" w:space="0" w:color="000080"/>
            </w:tcBorders>
            <w:shd w:val="clear" w:color="auto" w:fill="DEEAF6" w:themeFill="accent1" w:themeFillTint="33"/>
            <w:vAlign w:val="center"/>
          </w:tcPr>
          <w:p w14:paraId="3EA8DFDB" w14:textId="38A3EDB7" w:rsidR="00813185" w:rsidRDefault="002B011F" w:rsidP="00603821">
            <w:pPr>
              <w:tabs>
                <w:tab w:val="left" w:pos="9348"/>
              </w:tabs>
              <w:adjustRightInd w:val="0"/>
              <w:ind w:right="-15"/>
              <w:rPr>
                <w:b/>
                <w:color w:val="000080"/>
                <w:sz w:val="20"/>
                <w:szCs w:val="20"/>
              </w:rPr>
            </w:pPr>
            <w:r>
              <w:rPr>
                <w:b/>
                <w:color w:val="000080"/>
                <w:sz w:val="20"/>
                <w:szCs w:val="20"/>
              </w:rPr>
              <w:t>Name of Independent</w:t>
            </w:r>
            <w:r w:rsidR="001E6C47">
              <w:rPr>
                <w:b/>
                <w:color w:val="000080"/>
                <w:sz w:val="20"/>
                <w:szCs w:val="20"/>
              </w:rPr>
              <w:t xml:space="preserve">/Commercial </w:t>
            </w:r>
            <w:r>
              <w:rPr>
                <w:b/>
                <w:color w:val="000080"/>
                <w:sz w:val="20"/>
                <w:szCs w:val="20"/>
              </w:rPr>
              <w:t>IRB</w:t>
            </w:r>
          </w:p>
        </w:tc>
        <w:tc>
          <w:tcPr>
            <w:tcW w:w="7560" w:type="dxa"/>
            <w:tcBorders>
              <w:right w:val="single" w:sz="12" w:space="0" w:color="000080"/>
            </w:tcBorders>
            <w:shd w:val="clear" w:color="auto" w:fill="DEEAF6" w:themeFill="accent1" w:themeFillTint="33"/>
            <w:vAlign w:val="center"/>
          </w:tcPr>
          <w:p w14:paraId="03DBFEE2" w14:textId="3BF0611B" w:rsidR="00813185" w:rsidRDefault="00BC7979" w:rsidP="00603821">
            <w:pPr>
              <w:tabs>
                <w:tab w:val="left" w:pos="9348"/>
              </w:tabs>
              <w:adjustRightInd w:val="0"/>
              <w:ind w:right="-15"/>
              <w:rPr>
                <w:sz w:val="20"/>
                <w:szCs w:val="20"/>
              </w:rPr>
            </w:pPr>
            <w:sdt>
              <w:sdtPr>
                <w:rPr>
                  <w:sz w:val="20"/>
                  <w:szCs w:val="20"/>
                </w:rPr>
                <w:id w:val="1899856812"/>
                <w14:checkbox>
                  <w14:checked w14:val="0"/>
                  <w14:checkedState w14:val="2612" w14:font="MS Gothic"/>
                  <w14:uncheckedState w14:val="2610" w14:font="MS Gothic"/>
                </w14:checkbox>
              </w:sdtPr>
              <w:sdtEndPr/>
              <w:sdtContent>
                <w:r w:rsidR="00D85C9B">
                  <w:rPr>
                    <w:rFonts w:ascii="MS Gothic" w:eastAsia="MS Gothic" w:hAnsi="MS Gothic" w:hint="eastAsia"/>
                    <w:sz w:val="20"/>
                    <w:szCs w:val="20"/>
                  </w:rPr>
                  <w:t>☐</w:t>
                </w:r>
              </w:sdtContent>
            </w:sdt>
            <w:r w:rsidR="00C0482B">
              <w:rPr>
                <w:sz w:val="20"/>
                <w:szCs w:val="20"/>
              </w:rPr>
              <w:t xml:space="preserve"> Advarra </w:t>
            </w:r>
            <w:sdt>
              <w:sdtPr>
                <w:rPr>
                  <w:sz w:val="20"/>
                  <w:szCs w:val="20"/>
                </w:rPr>
                <w:id w:val="-1661063573"/>
                <w14:checkbox>
                  <w14:checked w14:val="0"/>
                  <w14:checkedState w14:val="2612" w14:font="MS Gothic"/>
                  <w14:uncheckedState w14:val="2610" w14:font="MS Gothic"/>
                </w14:checkbox>
              </w:sdtPr>
              <w:sdtEndPr/>
              <w:sdtContent>
                <w:r w:rsidR="00D85C9B">
                  <w:rPr>
                    <w:rFonts w:ascii="MS Gothic" w:eastAsia="MS Gothic" w:hAnsi="MS Gothic" w:hint="eastAsia"/>
                    <w:sz w:val="20"/>
                    <w:szCs w:val="20"/>
                  </w:rPr>
                  <w:t>☐</w:t>
                </w:r>
              </w:sdtContent>
            </w:sdt>
            <w:r w:rsidR="00C0482B">
              <w:rPr>
                <w:sz w:val="20"/>
                <w:szCs w:val="20"/>
              </w:rPr>
              <w:t xml:space="preserve"> </w:t>
            </w:r>
            <w:r w:rsidR="00DA045B">
              <w:rPr>
                <w:sz w:val="20"/>
                <w:szCs w:val="20"/>
              </w:rPr>
              <w:t xml:space="preserve">Sterling </w:t>
            </w:r>
            <w:r w:rsidR="00C0482B">
              <w:rPr>
                <w:sz w:val="20"/>
                <w:szCs w:val="20"/>
              </w:rPr>
              <w:t xml:space="preserve"> </w:t>
            </w:r>
            <w:sdt>
              <w:sdtPr>
                <w:rPr>
                  <w:sz w:val="20"/>
                  <w:szCs w:val="20"/>
                </w:rPr>
                <w:id w:val="36091985"/>
                <w14:checkbox>
                  <w14:checked w14:val="0"/>
                  <w14:checkedState w14:val="2612" w14:font="MS Gothic"/>
                  <w14:uncheckedState w14:val="2610" w14:font="MS Gothic"/>
                </w14:checkbox>
              </w:sdtPr>
              <w:sdtEndPr/>
              <w:sdtContent>
                <w:r w:rsidR="00D85C9B">
                  <w:rPr>
                    <w:rFonts w:ascii="MS Gothic" w:eastAsia="MS Gothic" w:hAnsi="MS Gothic" w:hint="eastAsia"/>
                    <w:sz w:val="20"/>
                    <w:szCs w:val="20"/>
                  </w:rPr>
                  <w:t>☐</w:t>
                </w:r>
              </w:sdtContent>
            </w:sdt>
            <w:r w:rsidR="00DA045B">
              <w:rPr>
                <w:sz w:val="20"/>
                <w:szCs w:val="20"/>
              </w:rPr>
              <w:t>WCG</w:t>
            </w:r>
          </w:p>
        </w:tc>
      </w:tr>
    </w:tbl>
    <w:p w14:paraId="4F5D9D47" w14:textId="3F494E4C" w:rsidR="001613DD" w:rsidRPr="00461836" w:rsidRDefault="002B011F" w:rsidP="002B011F">
      <w:pPr>
        <w:pStyle w:val="Heading1"/>
        <w:numPr>
          <w:ilvl w:val="0"/>
          <w:numId w:val="1"/>
        </w:numPr>
        <w:rPr>
          <w:rFonts w:ascii="Arial" w:eastAsia="Times New Roman" w:hAnsi="Arial" w:cs="Arial"/>
          <w:b/>
          <w:bCs/>
          <w:color w:val="000000" w:themeColor="text1"/>
          <w:sz w:val="24"/>
          <w:szCs w:val="24"/>
        </w:rPr>
      </w:pPr>
      <w:r w:rsidRPr="00461836">
        <w:rPr>
          <w:rFonts w:ascii="Arial" w:eastAsia="Times New Roman" w:hAnsi="Arial" w:cs="Arial"/>
          <w:b/>
          <w:bCs/>
          <w:color w:val="000000" w:themeColor="text1"/>
          <w:sz w:val="24"/>
          <w:szCs w:val="24"/>
        </w:rPr>
        <w:t>Informed Consent Requirements: VA Specific Elements</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1E0" w:firstRow="1" w:lastRow="1" w:firstColumn="1" w:lastColumn="1" w:noHBand="0" w:noVBand="0"/>
      </w:tblPr>
      <w:tblGrid>
        <w:gridCol w:w="2412"/>
        <w:gridCol w:w="5493"/>
        <w:gridCol w:w="2970"/>
      </w:tblGrid>
      <w:tr w:rsidR="00461836" w:rsidRPr="00DD74D4" w14:paraId="4C9C4592" w14:textId="77777777" w:rsidTr="00D0503E">
        <w:trPr>
          <w:trHeight w:val="432"/>
        </w:trPr>
        <w:tc>
          <w:tcPr>
            <w:tcW w:w="10875" w:type="dxa"/>
            <w:gridSpan w:val="3"/>
            <w:tcBorders>
              <w:left w:val="single" w:sz="12" w:space="0" w:color="000080"/>
              <w:right w:val="single" w:sz="12" w:space="0" w:color="000080"/>
            </w:tcBorders>
            <w:shd w:val="clear" w:color="auto" w:fill="FFFFCC"/>
            <w:vAlign w:val="center"/>
          </w:tcPr>
          <w:p w14:paraId="22F0108B" w14:textId="77777777" w:rsidR="00D85C9B" w:rsidRPr="001E6C47" w:rsidRDefault="00461836" w:rsidP="00603821">
            <w:pPr>
              <w:tabs>
                <w:tab w:val="left" w:pos="9348"/>
              </w:tabs>
              <w:adjustRightInd w:val="0"/>
              <w:ind w:right="-15"/>
              <w:rPr>
                <w:color w:val="1F4E79" w:themeColor="accent1" w:themeShade="80"/>
                <w:sz w:val="20"/>
                <w:szCs w:val="20"/>
              </w:rPr>
            </w:pPr>
            <w:r w:rsidRPr="001E6C47">
              <w:rPr>
                <w:color w:val="1F4E79" w:themeColor="accent1" w:themeShade="80"/>
                <w:sz w:val="20"/>
                <w:szCs w:val="20"/>
              </w:rPr>
              <w:t>The study team has included the following content in the informed consent form to be submitted to the independent</w:t>
            </w:r>
            <w:r w:rsidR="00857C7C" w:rsidRPr="001E6C47">
              <w:rPr>
                <w:color w:val="1F4E79" w:themeColor="accent1" w:themeShade="80"/>
                <w:sz w:val="20"/>
                <w:szCs w:val="20"/>
              </w:rPr>
              <w:t>/commercial IRB</w:t>
            </w:r>
            <w:r w:rsidRPr="001E6C47">
              <w:rPr>
                <w:color w:val="1F4E79" w:themeColor="accent1" w:themeShade="80"/>
                <w:sz w:val="20"/>
                <w:szCs w:val="20"/>
              </w:rPr>
              <w:t xml:space="preserve"> </w:t>
            </w:r>
            <w:r w:rsidR="00857C7C" w:rsidRPr="001E6C47">
              <w:rPr>
                <w:color w:val="1F4E79" w:themeColor="accent1" w:themeShade="80"/>
                <w:sz w:val="20"/>
                <w:szCs w:val="20"/>
              </w:rPr>
              <w:t>using the following ORD table:</w:t>
            </w:r>
          </w:p>
          <w:p w14:paraId="0B4AC061" w14:textId="3F14FB0E" w:rsidR="00857C7C" w:rsidRDefault="00857C7C" w:rsidP="00603821">
            <w:pPr>
              <w:tabs>
                <w:tab w:val="left" w:pos="9348"/>
              </w:tabs>
              <w:adjustRightInd w:val="0"/>
              <w:ind w:right="-15"/>
              <w:rPr>
                <w:b/>
                <w:bCs/>
                <w:color w:val="1F4E79" w:themeColor="accent1" w:themeShade="80"/>
                <w:sz w:val="20"/>
                <w:szCs w:val="20"/>
              </w:rPr>
            </w:pPr>
            <w:r>
              <w:rPr>
                <w:b/>
                <w:bCs/>
                <w:color w:val="1F4E79" w:themeColor="accent1" w:themeShade="80"/>
                <w:sz w:val="20"/>
                <w:szCs w:val="20"/>
              </w:rPr>
              <w:t xml:space="preserve">  </w:t>
            </w:r>
          </w:p>
          <w:p w14:paraId="3E6F3DA2" w14:textId="6FD7609E" w:rsidR="00461836" w:rsidRPr="00D0503E" w:rsidRDefault="00857C7C" w:rsidP="00603821">
            <w:pPr>
              <w:tabs>
                <w:tab w:val="left" w:pos="9348"/>
              </w:tabs>
              <w:adjustRightInd w:val="0"/>
              <w:ind w:right="-15"/>
              <w:rPr>
                <w:b/>
                <w:bCs/>
                <w:color w:val="1F4E79" w:themeColor="accent1" w:themeShade="80"/>
                <w:sz w:val="20"/>
                <w:szCs w:val="20"/>
              </w:rPr>
            </w:pPr>
            <w:r w:rsidRPr="00857C7C">
              <w:rPr>
                <w:b/>
                <w:bCs/>
                <w:color w:val="1F4E79" w:themeColor="accent1" w:themeShade="80"/>
                <w:sz w:val="20"/>
                <w:szCs w:val="20"/>
              </w:rPr>
              <w:t xml:space="preserve">VA Specific and Selected 2018 Common Rule Informed Consent Requirements When Using </w:t>
            </w:r>
            <w:r w:rsidR="00D0503E" w:rsidRPr="00857C7C">
              <w:rPr>
                <w:b/>
                <w:bCs/>
                <w:color w:val="1F4E79" w:themeColor="accent1" w:themeShade="80"/>
                <w:sz w:val="20"/>
                <w:szCs w:val="20"/>
              </w:rPr>
              <w:t>A</w:t>
            </w:r>
            <w:r w:rsidR="00D0503E">
              <w:rPr>
                <w:b/>
                <w:bCs/>
                <w:color w:val="1F4E79" w:themeColor="accent1" w:themeShade="80"/>
                <w:sz w:val="20"/>
                <w:szCs w:val="20"/>
              </w:rPr>
              <w:t>n Independent</w:t>
            </w:r>
            <w:r w:rsidR="001E6C47">
              <w:rPr>
                <w:b/>
                <w:bCs/>
                <w:color w:val="1F4E79" w:themeColor="accent1" w:themeShade="80"/>
                <w:sz w:val="20"/>
                <w:szCs w:val="20"/>
              </w:rPr>
              <w:t xml:space="preserve"> (Commercial)</w:t>
            </w:r>
            <w:r w:rsidR="00D0503E">
              <w:rPr>
                <w:b/>
                <w:bCs/>
                <w:color w:val="1F4E79" w:themeColor="accent1" w:themeShade="80"/>
                <w:sz w:val="20"/>
                <w:szCs w:val="20"/>
              </w:rPr>
              <w:t xml:space="preserve"> IRB</w:t>
            </w:r>
            <w:r w:rsidR="007F7DF0">
              <w:rPr>
                <w:b/>
                <w:bCs/>
                <w:color w:val="1F4E79" w:themeColor="accent1" w:themeShade="80"/>
                <w:sz w:val="20"/>
                <w:szCs w:val="20"/>
              </w:rPr>
              <w:t xml:space="preserve"> located on </w:t>
            </w:r>
            <w:hyperlink r:id="rId10" w:history="1">
              <w:r w:rsidR="007F7DF0" w:rsidRPr="007F7DF0">
                <w:rPr>
                  <w:rStyle w:val="Hyperlink"/>
                  <w:b/>
                  <w:bCs/>
                  <w:sz w:val="20"/>
                  <w:szCs w:val="20"/>
                </w:rPr>
                <w:t>ORD’s website</w:t>
              </w:r>
            </w:hyperlink>
            <w:r w:rsidR="006E2087">
              <w:rPr>
                <w:b/>
                <w:bCs/>
                <w:color w:val="1F4E79" w:themeColor="accent1" w:themeShade="80"/>
                <w:sz w:val="20"/>
                <w:szCs w:val="20"/>
              </w:rPr>
              <w:t>.</w:t>
            </w:r>
          </w:p>
        </w:tc>
      </w:tr>
      <w:tr w:rsidR="00C0482B" w:rsidRPr="00DD74D4" w14:paraId="268C8A97" w14:textId="77777777" w:rsidTr="00D0503E">
        <w:trPr>
          <w:trHeight w:val="432"/>
        </w:trPr>
        <w:tc>
          <w:tcPr>
            <w:tcW w:w="7905" w:type="dxa"/>
            <w:gridSpan w:val="2"/>
            <w:tcBorders>
              <w:left w:val="single" w:sz="12" w:space="0" w:color="000080"/>
              <w:right w:val="single" w:sz="4" w:space="0" w:color="000000"/>
            </w:tcBorders>
            <w:shd w:val="clear" w:color="auto" w:fill="FFFFCC"/>
            <w:vAlign w:val="center"/>
          </w:tcPr>
          <w:p w14:paraId="31CE9A34" w14:textId="32C1F57F" w:rsidR="00D0503E" w:rsidRDefault="00C0482B" w:rsidP="00D0503E">
            <w:pPr>
              <w:pStyle w:val="ListParagraph"/>
              <w:numPr>
                <w:ilvl w:val="0"/>
                <w:numId w:val="5"/>
              </w:numPr>
              <w:ind w:left="346"/>
              <w:rPr>
                <w:sz w:val="20"/>
              </w:rPr>
            </w:pPr>
            <w:r w:rsidRPr="00C0482B">
              <w:rPr>
                <w:sz w:val="20"/>
              </w:rPr>
              <w:t>VA Treatment for Research-Related Injuries</w:t>
            </w:r>
          </w:p>
          <w:p w14:paraId="55F3E872" w14:textId="77777777" w:rsidR="00D0503E" w:rsidRPr="00D0503E" w:rsidRDefault="00D0503E" w:rsidP="00D0503E">
            <w:pPr>
              <w:pStyle w:val="ListParagraph"/>
              <w:ind w:left="346"/>
              <w:rPr>
                <w:sz w:val="20"/>
              </w:rPr>
            </w:pPr>
          </w:p>
          <w:p w14:paraId="24226E57" w14:textId="35E0716D" w:rsidR="00D0503E" w:rsidRPr="00D0503E" w:rsidRDefault="00D0503E" w:rsidP="00D0503E">
            <w:pPr>
              <w:pStyle w:val="ListParagraph"/>
              <w:ind w:left="346"/>
              <w:rPr>
                <w:i/>
                <w:iCs/>
                <w:sz w:val="20"/>
              </w:rPr>
            </w:pPr>
            <w:r w:rsidRPr="00D0503E">
              <w:rPr>
                <w:i/>
                <w:iCs/>
                <w:sz w:val="20"/>
              </w:rPr>
              <w:t xml:space="preserve">Note:  </w:t>
            </w:r>
            <w:r>
              <w:rPr>
                <w:i/>
                <w:iCs/>
                <w:sz w:val="20"/>
              </w:rPr>
              <w:t xml:space="preserve">Please use the specified language in the table. </w:t>
            </w:r>
            <w:r w:rsidRPr="00D0503E">
              <w:rPr>
                <w:i/>
                <w:iCs/>
                <w:sz w:val="20"/>
              </w:rPr>
              <w:t xml:space="preserve">If a sponsor wishes to alter the language, please email </w:t>
            </w:r>
            <w:hyperlink r:id="rId11" w:history="1">
              <w:r w:rsidR="007F7DF0" w:rsidRPr="00B6679F">
                <w:rPr>
                  <w:rStyle w:val="Hyperlink"/>
                  <w:i/>
                  <w:iCs/>
                  <w:sz w:val="20"/>
                </w:rPr>
                <w:t>vhacoordregulatory@va.gov</w:t>
              </w:r>
            </w:hyperlink>
            <w:r w:rsidRPr="00D0503E">
              <w:rPr>
                <w:i/>
                <w:iCs/>
                <w:sz w:val="20"/>
              </w:rPr>
              <w:t xml:space="preserve"> for a consultation prior to submitting the informed consent for IRB review. </w:t>
            </w:r>
          </w:p>
        </w:tc>
        <w:tc>
          <w:tcPr>
            <w:tcW w:w="2970" w:type="dxa"/>
            <w:tcBorders>
              <w:left w:val="single" w:sz="4" w:space="0" w:color="000000"/>
              <w:right w:val="single" w:sz="12" w:space="0" w:color="000080"/>
            </w:tcBorders>
            <w:shd w:val="clear" w:color="auto" w:fill="FFFFCC"/>
            <w:vAlign w:val="center"/>
          </w:tcPr>
          <w:p w14:paraId="57EFD35D" w14:textId="35B7D725" w:rsidR="00C0482B" w:rsidRDefault="00BC7979" w:rsidP="00603821">
            <w:pPr>
              <w:tabs>
                <w:tab w:val="left" w:pos="9348"/>
              </w:tabs>
              <w:adjustRightInd w:val="0"/>
              <w:ind w:right="-15"/>
              <w:rPr>
                <w:sz w:val="20"/>
                <w:szCs w:val="20"/>
              </w:rPr>
            </w:pPr>
            <w:sdt>
              <w:sdtPr>
                <w:rPr>
                  <w:sz w:val="20"/>
                  <w:szCs w:val="20"/>
                </w:rPr>
                <w:id w:val="1790545002"/>
                <w14:checkbox>
                  <w14:checked w14:val="0"/>
                  <w14:checkedState w14:val="2612" w14:font="MS Gothic"/>
                  <w14:uncheckedState w14:val="2610" w14:font="MS Gothic"/>
                </w14:checkbox>
              </w:sdtPr>
              <w:sdtEndPr/>
              <w:sdtContent>
                <w:r w:rsidR="00C0482B">
                  <w:rPr>
                    <w:rFonts w:ascii="MS Gothic" w:eastAsia="MS Gothic" w:hAnsi="MS Gothic" w:hint="eastAsia"/>
                    <w:sz w:val="20"/>
                    <w:szCs w:val="20"/>
                  </w:rPr>
                  <w:t>☐</w:t>
                </w:r>
              </w:sdtContent>
            </w:sdt>
            <w:r w:rsidR="00C0482B">
              <w:rPr>
                <w:sz w:val="20"/>
                <w:szCs w:val="20"/>
              </w:rPr>
              <w:t xml:space="preserve"> </w:t>
            </w:r>
            <w:r w:rsidR="00C0482B" w:rsidRPr="00DD74D4">
              <w:rPr>
                <w:sz w:val="20"/>
                <w:szCs w:val="20"/>
              </w:rPr>
              <w:t xml:space="preserve">Yes  </w:t>
            </w:r>
            <w:sdt>
              <w:sdtPr>
                <w:rPr>
                  <w:sz w:val="20"/>
                  <w:szCs w:val="20"/>
                </w:rPr>
                <w:id w:val="162977800"/>
                <w14:checkbox>
                  <w14:checked w14:val="0"/>
                  <w14:checkedState w14:val="2612" w14:font="MS Gothic"/>
                  <w14:uncheckedState w14:val="2610" w14:font="MS Gothic"/>
                </w14:checkbox>
              </w:sdtPr>
              <w:sdtEndPr/>
              <w:sdtContent>
                <w:r w:rsidR="00C0482B">
                  <w:rPr>
                    <w:rFonts w:ascii="MS Gothic" w:eastAsia="MS Gothic" w:hAnsi="MS Gothic" w:hint="eastAsia"/>
                    <w:sz w:val="20"/>
                    <w:szCs w:val="20"/>
                  </w:rPr>
                  <w:t>☐</w:t>
                </w:r>
              </w:sdtContent>
            </w:sdt>
            <w:r w:rsidR="00C0482B">
              <w:rPr>
                <w:sz w:val="20"/>
                <w:szCs w:val="20"/>
              </w:rPr>
              <w:t xml:space="preserve"> </w:t>
            </w:r>
            <w:r w:rsidR="00C0482B" w:rsidRPr="00DD74D4">
              <w:rPr>
                <w:sz w:val="20"/>
                <w:szCs w:val="20"/>
              </w:rPr>
              <w:t>No</w:t>
            </w:r>
          </w:p>
        </w:tc>
      </w:tr>
      <w:tr w:rsidR="00C0482B" w:rsidRPr="00DD74D4" w14:paraId="0CA95D9C" w14:textId="77777777" w:rsidTr="00D0503E">
        <w:trPr>
          <w:trHeight w:val="432"/>
        </w:trPr>
        <w:tc>
          <w:tcPr>
            <w:tcW w:w="7905" w:type="dxa"/>
            <w:gridSpan w:val="2"/>
            <w:tcBorders>
              <w:left w:val="single" w:sz="12" w:space="0" w:color="000080"/>
              <w:right w:val="single" w:sz="4" w:space="0" w:color="000000"/>
            </w:tcBorders>
            <w:shd w:val="clear" w:color="auto" w:fill="FFFFCC"/>
            <w:vAlign w:val="center"/>
          </w:tcPr>
          <w:p w14:paraId="009D638E" w14:textId="11EC7319" w:rsidR="00C0482B" w:rsidRPr="00C0482B" w:rsidRDefault="00C0482B" w:rsidP="004A3AC8">
            <w:pPr>
              <w:pStyle w:val="ListParagraph"/>
              <w:numPr>
                <w:ilvl w:val="0"/>
                <w:numId w:val="5"/>
              </w:numPr>
              <w:ind w:left="346"/>
              <w:rPr>
                <w:sz w:val="20"/>
              </w:rPr>
            </w:pPr>
            <w:r w:rsidRPr="00C0482B">
              <w:rPr>
                <w:sz w:val="20"/>
              </w:rPr>
              <w:t>Costs for Study Participation</w:t>
            </w:r>
          </w:p>
        </w:tc>
        <w:tc>
          <w:tcPr>
            <w:tcW w:w="2970" w:type="dxa"/>
            <w:tcBorders>
              <w:left w:val="single" w:sz="4" w:space="0" w:color="000000"/>
              <w:right w:val="single" w:sz="12" w:space="0" w:color="000080"/>
            </w:tcBorders>
            <w:shd w:val="clear" w:color="auto" w:fill="FFFFCC"/>
            <w:vAlign w:val="center"/>
          </w:tcPr>
          <w:p w14:paraId="3100F450" w14:textId="6F380D2D" w:rsidR="00C0482B" w:rsidRDefault="00BC7979" w:rsidP="00603821">
            <w:pPr>
              <w:tabs>
                <w:tab w:val="left" w:pos="9348"/>
              </w:tabs>
              <w:adjustRightInd w:val="0"/>
              <w:ind w:right="-15"/>
              <w:rPr>
                <w:sz w:val="20"/>
                <w:szCs w:val="20"/>
              </w:rPr>
            </w:pPr>
            <w:sdt>
              <w:sdtPr>
                <w:rPr>
                  <w:sz w:val="20"/>
                  <w:szCs w:val="20"/>
                </w:rPr>
                <w:id w:val="-138117415"/>
                <w14:checkbox>
                  <w14:checked w14:val="0"/>
                  <w14:checkedState w14:val="2612" w14:font="MS Gothic"/>
                  <w14:uncheckedState w14:val="2610" w14:font="MS Gothic"/>
                </w14:checkbox>
              </w:sdtPr>
              <w:sdtEndPr/>
              <w:sdtContent>
                <w:r w:rsidR="00C0482B">
                  <w:rPr>
                    <w:rFonts w:ascii="MS Gothic" w:eastAsia="MS Gothic" w:hAnsi="MS Gothic" w:hint="eastAsia"/>
                    <w:sz w:val="20"/>
                    <w:szCs w:val="20"/>
                  </w:rPr>
                  <w:t>☐</w:t>
                </w:r>
              </w:sdtContent>
            </w:sdt>
            <w:r w:rsidR="00C0482B">
              <w:rPr>
                <w:sz w:val="20"/>
                <w:szCs w:val="20"/>
              </w:rPr>
              <w:t xml:space="preserve"> </w:t>
            </w:r>
            <w:r w:rsidR="00C0482B" w:rsidRPr="00DD74D4">
              <w:rPr>
                <w:sz w:val="20"/>
                <w:szCs w:val="20"/>
              </w:rPr>
              <w:t xml:space="preserve">Yes  </w:t>
            </w:r>
            <w:sdt>
              <w:sdtPr>
                <w:rPr>
                  <w:sz w:val="20"/>
                  <w:szCs w:val="20"/>
                </w:rPr>
                <w:id w:val="-1382854806"/>
                <w14:checkbox>
                  <w14:checked w14:val="0"/>
                  <w14:checkedState w14:val="2612" w14:font="MS Gothic"/>
                  <w14:uncheckedState w14:val="2610" w14:font="MS Gothic"/>
                </w14:checkbox>
              </w:sdtPr>
              <w:sdtEndPr/>
              <w:sdtContent>
                <w:r w:rsidR="00C0482B">
                  <w:rPr>
                    <w:rFonts w:ascii="MS Gothic" w:eastAsia="MS Gothic" w:hAnsi="MS Gothic" w:hint="eastAsia"/>
                    <w:sz w:val="20"/>
                    <w:szCs w:val="20"/>
                  </w:rPr>
                  <w:t>☐</w:t>
                </w:r>
              </w:sdtContent>
            </w:sdt>
            <w:r w:rsidR="00C0482B">
              <w:rPr>
                <w:sz w:val="20"/>
                <w:szCs w:val="20"/>
              </w:rPr>
              <w:t xml:space="preserve"> </w:t>
            </w:r>
            <w:r w:rsidR="00C0482B" w:rsidRPr="00DD74D4">
              <w:rPr>
                <w:sz w:val="20"/>
                <w:szCs w:val="20"/>
              </w:rPr>
              <w:t>No</w:t>
            </w:r>
          </w:p>
        </w:tc>
      </w:tr>
      <w:tr w:rsidR="00C0482B" w:rsidRPr="00DD74D4" w14:paraId="0C501F84" w14:textId="77777777" w:rsidTr="00D0503E">
        <w:trPr>
          <w:trHeight w:val="432"/>
        </w:trPr>
        <w:tc>
          <w:tcPr>
            <w:tcW w:w="7905" w:type="dxa"/>
            <w:gridSpan w:val="2"/>
            <w:tcBorders>
              <w:left w:val="single" w:sz="12" w:space="0" w:color="000080"/>
              <w:right w:val="single" w:sz="4" w:space="0" w:color="000000"/>
            </w:tcBorders>
            <w:shd w:val="clear" w:color="auto" w:fill="FFFFCC"/>
            <w:vAlign w:val="center"/>
          </w:tcPr>
          <w:p w14:paraId="38B2E443" w14:textId="59E199AD" w:rsidR="00C0482B" w:rsidRPr="00C0482B" w:rsidRDefault="00C0482B" w:rsidP="00C0482B">
            <w:pPr>
              <w:pStyle w:val="ListParagraph"/>
              <w:numPr>
                <w:ilvl w:val="0"/>
                <w:numId w:val="5"/>
              </w:numPr>
              <w:ind w:left="346"/>
              <w:rPr>
                <w:sz w:val="20"/>
              </w:rPr>
            </w:pPr>
            <w:r w:rsidRPr="00C0482B">
              <w:rPr>
                <w:sz w:val="20"/>
              </w:rPr>
              <w:t>Consent for Photographs, Video, or Audio Recordings</w:t>
            </w:r>
          </w:p>
        </w:tc>
        <w:tc>
          <w:tcPr>
            <w:tcW w:w="2970" w:type="dxa"/>
            <w:tcBorders>
              <w:left w:val="single" w:sz="4" w:space="0" w:color="000000"/>
              <w:right w:val="single" w:sz="12" w:space="0" w:color="000080"/>
            </w:tcBorders>
            <w:shd w:val="clear" w:color="auto" w:fill="FFFFCC"/>
            <w:vAlign w:val="center"/>
          </w:tcPr>
          <w:p w14:paraId="41EBC0CC" w14:textId="746663C1" w:rsidR="00C0482B" w:rsidRDefault="00BC7979" w:rsidP="00C0482B">
            <w:pPr>
              <w:tabs>
                <w:tab w:val="left" w:pos="9348"/>
              </w:tabs>
              <w:adjustRightInd w:val="0"/>
              <w:ind w:right="-15"/>
              <w:rPr>
                <w:sz w:val="20"/>
                <w:szCs w:val="20"/>
              </w:rPr>
            </w:pPr>
            <w:sdt>
              <w:sdtPr>
                <w:rPr>
                  <w:sz w:val="20"/>
                  <w:szCs w:val="20"/>
                </w:rPr>
                <w:id w:val="-314028278"/>
                <w14:checkbox>
                  <w14:checked w14:val="0"/>
                  <w14:checkedState w14:val="2612" w14:font="MS Gothic"/>
                  <w14:uncheckedState w14:val="2610" w14:font="MS Gothic"/>
                </w14:checkbox>
              </w:sdtPr>
              <w:sdtEndPr/>
              <w:sdtContent>
                <w:r w:rsidR="00C0482B">
                  <w:rPr>
                    <w:rFonts w:ascii="MS Gothic" w:eastAsia="MS Gothic" w:hAnsi="MS Gothic" w:hint="eastAsia"/>
                    <w:sz w:val="20"/>
                    <w:szCs w:val="20"/>
                  </w:rPr>
                  <w:t>☐</w:t>
                </w:r>
              </w:sdtContent>
            </w:sdt>
            <w:r w:rsidR="00C0482B">
              <w:rPr>
                <w:sz w:val="20"/>
                <w:szCs w:val="20"/>
              </w:rPr>
              <w:t xml:space="preserve"> </w:t>
            </w:r>
            <w:r w:rsidR="00C0482B" w:rsidRPr="00DD74D4">
              <w:rPr>
                <w:sz w:val="20"/>
                <w:szCs w:val="20"/>
              </w:rPr>
              <w:t xml:space="preserve">Yes  </w:t>
            </w:r>
            <w:sdt>
              <w:sdtPr>
                <w:rPr>
                  <w:sz w:val="20"/>
                  <w:szCs w:val="20"/>
                </w:rPr>
                <w:id w:val="-2015298673"/>
                <w14:checkbox>
                  <w14:checked w14:val="0"/>
                  <w14:checkedState w14:val="2612" w14:font="MS Gothic"/>
                  <w14:uncheckedState w14:val="2610" w14:font="MS Gothic"/>
                </w14:checkbox>
              </w:sdtPr>
              <w:sdtEndPr/>
              <w:sdtContent>
                <w:r w:rsidR="00C0482B">
                  <w:rPr>
                    <w:rFonts w:ascii="MS Gothic" w:eastAsia="MS Gothic" w:hAnsi="MS Gothic" w:hint="eastAsia"/>
                    <w:sz w:val="20"/>
                    <w:szCs w:val="20"/>
                  </w:rPr>
                  <w:t>☐</w:t>
                </w:r>
              </w:sdtContent>
            </w:sdt>
            <w:r w:rsidR="00C0482B">
              <w:rPr>
                <w:sz w:val="20"/>
                <w:szCs w:val="20"/>
              </w:rPr>
              <w:t xml:space="preserve"> </w:t>
            </w:r>
            <w:r w:rsidR="00C0482B" w:rsidRPr="00DD74D4">
              <w:rPr>
                <w:sz w:val="20"/>
                <w:szCs w:val="20"/>
              </w:rPr>
              <w:t>No</w:t>
            </w:r>
            <w:r w:rsidR="00C0482B">
              <w:rPr>
                <w:sz w:val="20"/>
                <w:szCs w:val="20"/>
              </w:rPr>
              <w:t xml:space="preserve">  </w:t>
            </w:r>
            <w:sdt>
              <w:sdtPr>
                <w:rPr>
                  <w:sz w:val="20"/>
                  <w:szCs w:val="20"/>
                </w:rPr>
                <w:id w:val="367416675"/>
                <w14:checkbox>
                  <w14:checked w14:val="0"/>
                  <w14:checkedState w14:val="2612" w14:font="MS Gothic"/>
                  <w14:uncheckedState w14:val="2610" w14:font="MS Gothic"/>
                </w14:checkbox>
              </w:sdtPr>
              <w:sdtEndPr/>
              <w:sdtContent>
                <w:r w:rsidR="00C0482B">
                  <w:rPr>
                    <w:rFonts w:ascii="MS Gothic" w:eastAsia="MS Gothic" w:hAnsi="MS Gothic" w:hint="eastAsia"/>
                    <w:sz w:val="20"/>
                    <w:szCs w:val="20"/>
                  </w:rPr>
                  <w:t>☐</w:t>
                </w:r>
              </w:sdtContent>
            </w:sdt>
            <w:r w:rsidR="00C0482B">
              <w:rPr>
                <w:sz w:val="20"/>
                <w:szCs w:val="20"/>
              </w:rPr>
              <w:t xml:space="preserve"> N/A</w:t>
            </w:r>
          </w:p>
        </w:tc>
      </w:tr>
      <w:tr w:rsidR="00C0482B" w:rsidRPr="00DD74D4" w14:paraId="7802D283" w14:textId="77777777" w:rsidTr="00D0503E">
        <w:trPr>
          <w:trHeight w:val="432"/>
        </w:trPr>
        <w:tc>
          <w:tcPr>
            <w:tcW w:w="7905" w:type="dxa"/>
            <w:gridSpan w:val="2"/>
            <w:tcBorders>
              <w:left w:val="single" w:sz="12" w:space="0" w:color="000080"/>
              <w:right w:val="single" w:sz="4" w:space="0" w:color="000000"/>
            </w:tcBorders>
            <w:shd w:val="clear" w:color="auto" w:fill="FFFFCC"/>
            <w:vAlign w:val="center"/>
          </w:tcPr>
          <w:p w14:paraId="39E4DE46" w14:textId="6714B2CE" w:rsidR="00C0482B" w:rsidRPr="00C0482B" w:rsidRDefault="00857C7C" w:rsidP="00C0482B">
            <w:pPr>
              <w:pStyle w:val="ListParagraph"/>
              <w:numPr>
                <w:ilvl w:val="0"/>
                <w:numId w:val="5"/>
              </w:numPr>
              <w:ind w:left="346"/>
              <w:rPr>
                <w:sz w:val="20"/>
              </w:rPr>
            </w:pPr>
            <w:r w:rsidRPr="00857C7C">
              <w:rPr>
                <w:sz w:val="20"/>
              </w:rPr>
              <w:t>Certificates of Confidentiality (CoCs)</w:t>
            </w:r>
          </w:p>
        </w:tc>
        <w:tc>
          <w:tcPr>
            <w:tcW w:w="2970" w:type="dxa"/>
            <w:tcBorders>
              <w:left w:val="single" w:sz="4" w:space="0" w:color="000000"/>
              <w:right w:val="single" w:sz="12" w:space="0" w:color="000080"/>
            </w:tcBorders>
            <w:shd w:val="clear" w:color="auto" w:fill="FFFFCC"/>
            <w:vAlign w:val="center"/>
          </w:tcPr>
          <w:p w14:paraId="1C2FFCD2" w14:textId="77777777" w:rsidR="00C0482B" w:rsidRDefault="00C0482B" w:rsidP="00C0482B">
            <w:pPr>
              <w:tabs>
                <w:tab w:val="left" w:pos="9348"/>
              </w:tabs>
              <w:adjustRightInd w:val="0"/>
              <w:ind w:right="-15"/>
              <w:rPr>
                <w:sz w:val="20"/>
                <w:szCs w:val="20"/>
              </w:rPr>
            </w:pPr>
          </w:p>
        </w:tc>
      </w:tr>
      <w:tr w:rsidR="00C0482B" w:rsidRPr="00DD74D4" w14:paraId="5236A858" w14:textId="77777777" w:rsidTr="00D0503E">
        <w:trPr>
          <w:trHeight w:val="432"/>
        </w:trPr>
        <w:tc>
          <w:tcPr>
            <w:tcW w:w="2412" w:type="dxa"/>
            <w:tcBorders>
              <w:left w:val="single" w:sz="12" w:space="0" w:color="000080"/>
            </w:tcBorders>
            <w:shd w:val="clear" w:color="auto" w:fill="FFFFCC"/>
            <w:vAlign w:val="center"/>
          </w:tcPr>
          <w:p w14:paraId="566B8FA5" w14:textId="77777777" w:rsidR="00C0482B" w:rsidRPr="00DD74D4" w:rsidRDefault="00C0482B" w:rsidP="00C0482B">
            <w:pPr>
              <w:tabs>
                <w:tab w:val="left" w:pos="9348"/>
              </w:tabs>
              <w:adjustRightInd w:val="0"/>
              <w:ind w:right="-15"/>
              <w:rPr>
                <w:b/>
                <w:color w:val="000080"/>
                <w:sz w:val="20"/>
                <w:szCs w:val="20"/>
              </w:rPr>
            </w:pPr>
          </w:p>
        </w:tc>
        <w:tc>
          <w:tcPr>
            <w:tcW w:w="5493" w:type="dxa"/>
            <w:tcBorders>
              <w:right w:val="single" w:sz="4" w:space="0" w:color="000000"/>
            </w:tcBorders>
            <w:shd w:val="clear" w:color="auto" w:fill="FFFFCC"/>
            <w:vAlign w:val="center"/>
          </w:tcPr>
          <w:p w14:paraId="0127C722" w14:textId="3DC298A8" w:rsidR="00C0482B" w:rsidRPr="00857C7C" w:rsidRDefault="00C0482B" w:rsidP="00857C7C">
            <w:pPr>
              <w:pStyle w:val="Default"/>
              <w:numPr>
                <w:ilvl w:val="0"/>
                <w:numId w:val="36"/>
              </w:numPr>
              <w:rPr>
                <w:sz w:val="20"/>
                <w:szCs w:val="20"/>
              </w:rPr>
            </w:pPr>
            <w:r w:rsidRPr="00857C7C">
              <w:rPr>
                <w:sz w:val="20"/>
                <w:szCs w:val="20"/>
              </w:rPr>
              <w:t xml:space="preserve">If </w:t>
            </w:r>
            <w:r w:rsidR="00857C7C" w:rsidRPr="00857C7C">
              <w:rPr>
                <w:sz w:val="20"/>
                <w:szCs w:val="20"/>
              </w:rPr>
              <w:t>information about the subject’s participation will be included in the medical record</w:t>
            </w:r>
            <w:r w:rsidR="001E6C47">
              <w:rPr>
                <w:sz w:val="20"/>
                <w:szCs w:val="20"/>
              </w:rPr>
              <w:t xml:space="preserve"> for a study with a CoC</w:t>
            </w:r>
            <w:r w:rsidR="00857C7C" w:rsidRPr="00857C7C">
              <w:rPr>
                <w:sz w:val="20"/>
                <w:szCs w:val="20"/>
              </w:rPr>
              <w:t xml:space="preserve">, statement regarding </w:t>
            </w:r>
            <w:r w:rsidR="00897BC1">
              <w:rPr>
                <w:sz w:val="20"/>
                <w:szCs w:val="20"/>
              </w:rPr>
              <w:t xml:space="preserve">the fact that </w:t>
            </w:r>
            <w:r w:rsidR="00857C7C" w:rsidRPr="00857C7C">
              <w:rPr>
                <w:sz w:val="20"/>
                <w:szCs w:val="20"/>
              </w:rPr>
              <w:t>study participation will be included in the medical record.</w:t>
            </w:r>
          </w:p>
        </w:tc>
        <w:tc>
          <w:tcPr>
            <w:tcW w:w="2970" w:type="dxa"/>
            <w:tcBorders>
              <w:left w:val="single" w:sz="4" w:space="0" w:color="000000"/>
              <w:right w:val="single" w:sz="12" w:space="0" w:color="000080"/>
            </w:tcBorders>
            <w:shd w:val="clear" w:color="auto" w:fill="FFFFCC"/>
            <w:vAlign w:val="center"/>
          </w:tcPr>
          <w:p w14:paraId="6E0F0B70" w14:textId="44BA3F5A" w:rsidR="00C0482B" w:rsidRDefault="00BC7979" w:rsidP="00C0482B">
            <w:pPr>
              <w:tabs>
                <w:tab w:val="left" w:pos="9348"/>
              </w:tabs>
              <w:adjustRightInd w:val="0"/>
              <w:ind w:right="-15"/>
              <w:rPr>
                <w:sz w:val="20"/>
                <w:szCs w:val="20"/>
              </w:rPr>
            </w:pPr>
            <w:sdt>
              <w:sdtPr>
                <w:rPr>
                  <w:sz w:val="20"/>
                  <w:szCs w:val="20"/>
                </w:rPr>
                <w:id w:val="460695048"/>
                <w14:checkbox>
                  <w14:checked w14:val="0"/>
                  <w14:checkedState w14:val="2612" w14:font="MS Gothic"/>
                  <w14:uncheckedState w14:val="2610" w14:font="MS Gothic"/>
                </w14:checkbox>
              </w:sdtPr>
              <w:sdtEndPr/>
              <w:sdtContent>
                <w:r w:rsidR="00857C7C">
                  <w:rPr>
                    <w:rFonts w:ascii="MS Gothic" w:eastAsia="MS Gothic" w:hAnsi="MS Gothic" w:hint="eastAsia"/>
                    <w:sz w:val="20"/>
                    <w:szCs w:val="20"/>
                  </w:rPr>
                  <w:t>☐</w:t>
                </w:r>
              </w:sdtContent>
            </w:sdt>
            <w:r w:rsidR="00C0482B">
              <w:rPr>
                <w:sz w:val="20"/>
                <w:szCs w:val="20"/>
              </w:rPr>
              <w:t xml:space="preserve"> </w:t>
            </w:r>
            <w:r w:rsidR="00C0482B" w:rsidRPr="00DD74D4">
              <w:rPr>
                <w:sz w:val="20"/>
                <w:szCs w:val="20"/>
              </w:rPr>
              <w:t xml:space="preserve">Yes  </w:t>
            </w:r>
            <w:sdt>
              <w:sdtPr>
                <w:rPr>
                  <w:sz w:val="20"/>
                  <w:szCs w:val="20"/>
                </w:rPr>
                <w:id w:val="-533039600"/>
                <w14:checkbox>
                  <w14:checked w14:val="0"/>
                  <w14:checkedState w14:val="2612" w14:font="MS Gothic"/>
                  <w14:uncheckedState w14:val="2610" w14:font="MS Gothic"/>
                </w14:checkbox>
              </w:sdtPr>
              <w:sdtEndPr/>
              <w:sdtContent>
                <w:r w:rsidR="00C0482B">
                  <w:rPr>
                    <w:rFonts w:ascii="MS Gothic" w:eastAsia="MS Gothic" w:hAnsi="MS Gothic" w:hint="eastAsia"/>
                    <w:sz w:val="20"/>
                    <w:szCs w:val="20"/>
                  </w:rPr>
                  <w:t>☐</w:t>
                </w:r>
              </w:sdtContent>
            </w:sdt>
            <w:r w:rsidR="00C0482B">
              <w:rPr>
                <w:sz w:val="20"/>
                <w:szCs w:val="20"/>
              </w:rPr>
              <w:t xml:space="preserve"> </w:t>
            </w:r>
            <w:r w:rsidR="00C0482B" w:rsidRPr="00DD74D4">
              <w:rPr>
                <w:sz w:val="20"/>
                <w:szCs w:val="20"/>
              </w:rPr>
              <w:t>No</w:t>
            </w:r>
            <w:r w:rsidR="00C0482B">
              <w:rPr>
                <w:sz w:val="20"/>
                <w:szCs w:val="20"/>
              </w:rPr>
              <w:t xml:space="preserve">  </w:t>
            </w:r>
            <w:sdt>
              <w:sdtPr>
                <w:rPr>
                  <w:sz w:val="20"/>
                  <w:szCs w:val="20"/>
                </w:rPr>
                <w:id w:val="-2051149181"/>
                <w14:checkbox>
                  <w14:checked w14:val="0"/>
                  <w14:checkedState w14:val="2612" w14:font="MS Gothic"/>
                  <w14:uncheckedState w14:val="2610" w14:font="MS Gothic"/>
                </w14:checkbox>
              </w:sdtPr>
              <w:sdtEndPr/>
              <w:sdtContent>
                <w:r w:rsidR="00C0482B">
                  <w:rPr>
                    <w:rFonts w:ascii="MS Gothic" w:eastAsia="MS Gothic" w:hAnsi="MS Gothic" w:hint="eastAsia"/>
                    <w:sz w:val="20"/>
                    <w:szCs w:val="20"/>
                  </w:rPr>
                  <w:t>☐</w:t>
                </w:r>
              </w:sdtContent>
            </w:sdt>
            <w:r w:rsidR="00C0482B">
              <w:rPr>
                <w:sz w:val="20"/>
                <w:szCs w:val="20"/>
              </w:rPr>
              <w:t xml:space="preserve"> N/A</w:t>
            </w:r>
          </w:p>
        </w:tc>
      </w:tr>
      <w:tr w:rsidR="00C0482B" w:rsidRPr="00DD74D4" w14:paraId="626BFA4B" w14:textId="77777777" w:rsidTr="00D0503E">
        <w:trPr>
          <w:trHeight w:val="432"/>
        </w:trPr>
        <w:tc>
          <w:tcPr>
            <w:tcW w:w="2412" w:type="dxa"/>
            <w:tcBorders>
              <w:left w:val="single" w:sz="12" w:space="0" w:color="000080"/>
            </w:tcBorders>
            <w:shd w:val="clear" w:color="auto" w:fill="FFFFCC"/>
            <w:vAlign w:val="center"/>
          </w:tcPr>
          <w:p w14:paraId="15E5297D" w14:textId="77777777" w:rsidR="00C0482B" w:rsidRPr="00DD74D4" w:rsidRDefault="00C0482B" w:rsidP="00C0482B">
            <w:pPr>
              <w:tabs>
                <w:tab w:val="left" w:pos="9348"/>
              </w:tabs>
              <w:adjustRightInd w:val="0"/>
              <w:ind w:right="-15"/>
              <w:rPr>
                <w:b/>
                <w:color w:val="000080"/>
                <w:sz w:val="20"/>
                <w:szCs w:val="20"/>
              </w:rPr>
            </w:pPr>
          </w:p>
        </w:tc>
        <w:tc>
          <w:tcPr>
            <w:tcW w:w="5493" w:type="dxa"/>
            <w:tcBorders>
              <w:right w:val="single" w:sz="4" w:space="0" w:color="000000"/>
            </w:tcBorders>
            <w:shd w:val="clear" w:color="auto" w:fill="FFFFCC"/>
            <w:vAlign w:val="center"/>
          </w:tcPr>
          <w:p w14:paraId="183110DA" w14:textId="4613F5C1" w:rsidR="00C0482B" w:rsidRPr="00DD74D4" w:rsidRDefault="00857C7C" w:rsidP="00857C7C">
            <w:pPr>
              <w:pStyle w:val="ListParagraph"/>
              <w:numPr>
                <w:ilvl w:val="0"/>
                <w:numId w:val="36"/>
              </w:numPr>
              <w:rPr>
                <w:sz w:val="20"/>
              </w:rPr>
            </w:pPr>
            <w:r>
              <w:rPr>
                <w:sz w:val="20"/>
              </w:rPr>
              <w:t xml:space="preserve">If the study has a CoC, a statement that the study </w:t>
            </w:r>
            <w:r w:rsidR="00897BC1">
              <w:rPr>
                <w:sz w:val="20"/>
              </w:rPr>
              <w:t>h</w:t>
            </w:r>
            <w:r>
              <w:rPr>
                <w:sz w:val="20"/>
              </w:rPr>
              <w:t xml:space="preserve">as a Certificate of Confidentiality. </w:t>
            </w:r>
          </w:p>
        </w:tc>
        <w:tc>
          <w:tcPr>
            <w:tcW w:w="2970" w:type="dxa"/>
            <w:tcBorders>
              <w:left w:val="single" w:sz="4" w:space="0" w:color="000000"/>
              <w:right w:val="single" w:sz="12" w:space="0" w:color="000080"/>
            </w:tcBorders>
            <w:shd w:val="clear" w:color="auto" w:fill="FFFFCC"/>
            <w:vAlign w:val="center"/>
          </w:tcPr>
          <w:p w14:paraId="2D604CB8" w14:textId="1A1AB995" w:rsidR="00C0482B" w:rsidRPr="00DD74D4" w:rsidRDefault="00BC7979" w:rsidP="00C0482B">
            <w:pPr>
              <w:tabs>
                <w:tab w:val="left" w:pos="9348"/>
              </w:tabs>
              <w:adjustRightInd w:val="0"/>
              <w:ind w:right="-15"/>
              <w:rPr>
                <w:rFonts w:eastAsia="MS Gothic"/>
                <w:sz w:val="20"/>
                <w:szCs w:val="20"/>
              </w:rPr>
            </w:pPr>
            <w:sdt>
              <w:sdtPr>
                <w:rPr>
                  <w:sz w:val="20"/>
                  <w:szCs w:val="20"/>
                </w:rPr>
                <w:id w:val="1275752181"/>
                <w14:checkbox>
                  <w14:checked w14:val="0"/>
                  <w14:checkedState w14:val="2612" w14:font="MS Gothic"/>
                  <w14:uncheckedState w14:val="2610" w14:font="MS Gothic"/>
                </w14:checkbox>
              </w:sdtPr>
              <w:sdtEndPr/>
              <w:sdtContent>
                <w:r w:rsidR="00D85C9B">
                  <w:rPr>
                    <w:rFonts w:ascii="MS Gothic" w:eastAsia="MS Gothic" w:hAnsi="MS Gothic" w:hint="eastAsia"/>
                    <w:sz w:val="20"/>
                    <w:szCs w:val="20"/>
                  </w:rPr>
                  <w:t>☐</w:t>
                </w:r>
              </w:sdtContent>
            </w:sdt>
            <w:r w:rsidR="00857C7C">
              <w:rPr>
                <w:sz w:val="20"/>
                <w:szCs w:val="20"/>
              </w:rPr>
              <w:t xml:space="preserve"> </w:t>
            </w:r>
            <w:r w:rsidR="00857C7C" w:rsidRPr="00DD74D4">
              <w:rPr>
                <w:sz w:val="20"/>
                <w:szCs w:val="20"/>
              </w:rPr>
              <w:t xml:space="preserve">Yes  </w:t>
            </w:r>
            <w:sdt>
              <w:sdtPr>
                <w:rPr>
                  <w:sz w:val="20"/>
                  <w:szCs w:val="20"/>
                </w:rPr>
                <w:id w:val="-107346993"/>
                <w14:checkbox>
                  <w14:checked w14:val="0"/>
                  <w14:checkedState w14:val="2612" w14:font="MS Gothic"/>
                  <w14:uncheckedState w14:val="2610" w14:font="MS Gothic"/>
                </w14:checkbox>
              </w:sdtPr>
              <w:sdtEndPr/>
              <w:sdtContent>
                <w:r w:rsidR="00857C7C">
                  <w:rPr>
                    <w:rFonts w:ascii="MS Gothic" w:eastAsia="MS Gothic" w:hAnsi="MS Gothic" w:hint="eastAsia"/>
                    <w:sz w:val="20"/>
                    <w:szCs w:val="20"/>
                  </w:rPr>
                  <w:t>☐</w:t>
                </w:r>
              </w:sdtContent>
            </w:sdt>
            <w:r w:rsidR="00857C7C">
              <w:rPr>
                <w:sz w:val="20"/>
                <w:szCs w:val="20"/>
              </w:rPr>
              <w:t xml:space="preserve"> </w:t>
            </w:r>
            <w:r w:rsidR="00857C7C" w:rsidRPr="00DD74D4">
              <w:rPr>
                <w:sz w:val="20"/>
                <w:szCs w:val="20"/>
              </w:rPr>
              <w:t>No</w:t>
            </w:r>
            <w:r w:rsidR="00857C7C">
              <w:rPr>
                <w:sz w:val="20"/>
                <w:szCs w:val="20"/>
              </w:rPr>
              <w:t xml:space="preserve">  </w:t>
            </w:r>
            <w:sdt>
              <w:sdtPr>
                <w:rPr>
                  <w:sz w:val="20"/>
                  <w:szCs w:val="20"/>
                </w:rPr>
                <w:id w:val="1461298656"/>
                <w14:checkbox>
                  <w14:checked w14:val="0"/>
                  <w14:checkedState w14:val="2612" w14:font="MS Gothic"/>
                  <w14:uncheckedState w14:val="2610" w14:font="MS Gothic"/>
                </w14:checkbox>
              </w:sdtPr>
              <w:sdtEndPr/>
              <w:sdtContent>
                <w:r w:rsidR="00857C7C">
                  <w:rPr>
                    <w:rFonts w:ascii="MS Gothic" w:eastAsia="MS Gothic" w:hAnsi="MS Gothic" w:hint="eastAsia"/>
                    <w:sz w:val="20"/>
                    <w:szCs w:val="20"/>
                  </w:rPr>
                  <w:t>☐</w:t>
                </w:r>
              </w:sdtContent>
            </w:sdt>
            <w:r w:rsidR="00857C7C">
              <w:rPr>
                <w:sz w:val="20"/>
                <w:szCs w:val="20"/>
              </w:rPr>
              <w:t xml:space="preserve"> N/A</w:t>
            </w:r>
          </w:p>
        </w:tc>
      </w:tr>
      <w:tr w:rsidR="00857C7C" w:rsidRPr="00DD74D4" w14:paraId="5B0054FA" w14:textId="77777777" w:rsidTr="00D0503E">
        <w:trPr>
          <w:trHeight w:val="432"/>
        </w:trPr>
        <w:tc>
          <w:tcPr>
            <w:tcW w:w="7905" w:type="dxa"/>
            <w:gridSpan w:val="2"/>
            <w:tcBorders>
              <w:left w:val="single" w:sz="12" w:space="0" w:color="000080"/>
              <w:right w:val="single" w:sz="4" w:space="0" w:color="000000"/>
            </w:tcBorders>
            <w:shd w:val="clear" w:color="auto" w:fill="FFFFCC"/>
            <w:vAlign w:val="center"/>
          </w:tcPr>
          <w:p w14:paraId="0FD22646" w14:textId="038CD74C" w:rsidR="00857C7C" w:rsidRPr="00D85C9B" w:rsidRDefault="00D85C9B" w:rsidP="00D85C9B">
            <w:pPr>
              <w:rPr>
                <w:sz w:val="20"/>
              </w:rPr>
            </w:pPr>
            <w:r>
              <w:rPr>
                <w:sz w:val="20"/>
              </w:rPr>
              <w:t xml:space="preserve">5.   </w:t>
            </w:r>
            <w:r w:rsidR="00857C7C" w:rsidRPr="00D85C9B">
              <w:rPr>
                <w:sz w:val="20"/>
              </w:rPr>
              <w:t>PREP ACT</w:t>
            </w:r>
          </w:p>
          <w:p w14:paraId="0C12F817" w14:textId="77777777" w:rsidR="00857C7C" w:rsidRPr="00DD74D4" w:rsidRDefault="00857C7C" w:rsidP="00C0482B">
            <w:pPr>
              <w:pStyle w:val="ListParagraph"/>
              <w:ind w:left="346"/>
              <w:rPr>
                <w:sz w:val="20"/>
              </w:rPr>
            </w:pPr>
          </w:p>
        </w:tc>
        <w:tc>
          <w:tcPr>
            <w:tcW w:w="2970" w:type="dxa"/>
            <w:tcBorders>
              <w:left w:val="single" w:sz="4" w:space="0" w:color="000000"/>
              <w:right w:val="single" w:sz="12" w:space="0" w:color="000080"/>
            </w:tcBorders>
            <w:shd w:val="clear" w:color="auto" w:fill="FFFFCC"/>
            <w:vAlign w:val="center"/>
          </w:tcPr>
          <w:p w14:paraId="4EC447B9" w14:textId="7DDF77E3" w:rsidR="00857C7C" w:rsidRPr="00DD74D4" w:rsidRDefault="00BC7979" w:rsidP="00C0482B">
            <w:pPr>
              <w:tabs>
                <w:tab w:val="left" w:pos="9348"/>
              </w:tabs>
              <w:adjustRightInd w:val="0"/>
              <w:ind w:right="-15"/>
              <w:rPr>
                <w:rFonts w:eastAsia="MS Gothic"/>
                <w:sz w:val="20"/>
                <w:szCs w:val="20"/>
              </w:rPr>
            </w:pPr>
            <w:sdt>
              <w:sdtPr>
                <w:rPr>
                  <w:sz w:val="20"/>
                  <w:szCs w:val="20"/>
                </w:rPr>
                <w:id w:val="1817146392"/>
                <w14:checkbox>
                  <w14:checked w14:val="0"/>
                  <w14:checkedState w14:val="2612" w14:font="MS Gothic"/>
                  <w14:uncheckedState w14:val="2610" w14:font="MS Gothic"/>
                </w14:checkbox>
              </w:sdtPr>
              <w:sdtEndPr/>
              <w:sdtContent>
                <w:r w:rsidR="00D85C9B">
                  <w:rPr>
                    <w:rFonts w:ascii="MS Gothic" w:eastAsia="MS Gothic" w:hAnsi="MS Gothic" w:hint="eastAsia"/>
                    <w:sz w:val="20"/>
                    <w:szCs w:val="20"/>
                  </w:rPr>
                  <w:t>☐</w:t>
                </w:r>
              </w:sdtContent>
            </w:sdt>
            <w:r w:rsidR="00D85C9B">
              <w:rPr>
                <w:sz w:val="20"/>
                <w:szCs w:val="20"/>
              </w:rPr>
              <w:t xml:space="preserve"> </w:t>
            </w:r>
            <w:r w:rsidR="00D85C9B" w:rsidRPr="00DD74D4">
              <w:rPr>
                <w:sz w:val="20"/>
                <w:szCs w:val="20"/>
              </w:rPr>
              <w:t xml:space="preserve">Yes  </w:t>
            </w:r>
            <w:sdt>
              <w:sdtPr>
                <w:rPr>
                  <w:sz w:val="20"/>
                  <w:szCs w:val="20"/>
                </w:rPr>
                <w:id w:val="545180084"/>
                <w14:checkbox>
                  <w14:checked w14:val="0"/>
                  <w14:checkedState w14:val="2612" w14:font="MS Gothic"/>
                  <w14:uncheckedState w14:val="2610" w14:font="MS Gothic"/>
                </w14:checkbox>
              </w:sdtPr>
              <w:sdtEndPr/>
              <w:sdtContent>
                <w:r w:rsidR="00D85C9B">
                  <w:rPr>
                    <w:rFonts w:ascii="MS Gothic" w:eastAsia="MS Gothic" w:hAnsi="MS Gothic" w:hint="eastAsia"/>
                    <w:sz w:val="20"/>
                    <w:szCs w:val="20"/>
                  </w:rPr>
                  <w:t>☐</w:t>
                </w:r>
              </w:sdtContent>
            </w:sdt>
            <w:r w:rsidR="00D85C9B">
              <w:rPr>
                <w:sz w:val="20"/>
                <w:szCs w:val="20"/>
              </w:rPr>
              <w:t xml:space="preserve"> </w:t>
            </w:r>
            <w:r w:rsidR="00D85C9B" w:rsidRPr="00DD74D4">
              <w:rPr>
                <w:sz w:val="20"/>
                <w:szCs w:val="20"/>
              </w:rPr>
              <w:t>No</w:t>
            </w:r>
            <w:r w:rsidR="00D85C9B">
              <w:rPr>
                <w:sz w:val="20"/>
                <w:szCs w:val="20"/>
              </w:rPr>
              <w:t xml:space="preserve">  </w:t>
            </w:r>
            <w:sdt>
              <w:sdtPr>
                <w:rPr>
                  <w:sz w:val="20"/>
                  <w:szCs w:val="20"/>
                </w:rPr>
                <w:id w:val="1418972808"/>
                <w14:checkbox>
                  <w14:checked w14:val="0"/>
                  <w14:checkedState w14:val="2612" w14:font="MS Gothic"/>
                  <w14:uncheckedState w14:val="2610" w14:font="MS Gothic"/>
                </w14:checkbox>
              </w:sdtPr>
              <w:sdtEndPr/>
              <w:sdtContent>
                <w:r w:rsidR="00D85C9B">
                  <w:rPr>
                    <w:rFonts w:ascii="MS Gothic" w:eastAsia="MS Gothic" w:hAnsi="MS Gothic" w:hint="eastAsia"/>
                    <w:sz w:val="20"/>
                    <w:szCs w:val="20"/>
                  </w:rPr>
                  <w:t>☐</w:t>
                </w:r>
              </w:sdtContent>
            </w:sdt>
            <w:r w:rsidR="00D85C9B">
              <w:rPr>
                <w:sz w:val="20"/>
                <w:szCs w:val="20"/>
              </w:rPr>
              <w:t xml:space="preserve"> N/A</w:t>
            </w:r>
          </w:p>
        </w:tc>
      </w:tr>
      <w:tr w:rsidR="00D0503E" w:rsidRPr="00DD74D4" w14:paraId="348CF18F" w14:textId="77777777" w:rsidTr="00D0503E">
        <w:trPr>
          <w:trHeight w:val="432"/>
        </w:trPr>
        <w:tc>
          <w:tcPr>
            <w:tcW w:w="10875" w:type="dxa"/>
            <w:gridSpan w:val="3"/>
            <w:tcBorders>
              <w:left w:val="single" w:sz="12" w:space="0" w:color="000080"/>
              <w:right w:val="single" w:sz="12" w:space="0" w:color="000080"/>
            </w:tcBorders>
            <w:shd w:val="clear" w:color="auto" w:fill="FFFFCC"/>
          </w:tcPr>
          <w:p w14:paraId="2BBD08FC" w14:textId="5D5572BA" w:rsidR="00D0503E" w:rsidRDefault="00D0503E" w:rsidP="00D0503E">
            <w:pPr>
              <w:ind w:left="346"/>
              <w:rPr>
                <w:sz w:val="20"/>
              </w:rPr>
            </w:pPr>
            <w:r>
              <w:rPr>
                <w:sz w:val="20"/>
              </w:rPr>
              <w:t>Comments:</w:t>
            </w:r>
            <w:r w:rsidR="00897BC1">
              <w:rPr>
                <w:sz w:val="20"/>
              </w:rPr>
              <w:t xml:space="preserve">  </w:t>
            </w:r>
          </w:p>
          <w:p w14:paraId="60DA5F75" w14:textId="3505A57F" w:rsidR="00D0503E" w:rsidRDefault="00D0503E" w:rsidP="00D0503E">
            <w:pPr>
              <w:rPr>
                <w:sz w:val="20"/>
              </w:rPr>
            </w:pPr>
            <w:r>
              <w:rPr>
                <w:sz w:val="20"/>
              </w:rPr>
              <w:t xml:space="preserve">                                  </w:t>
            </w: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3CB0CCDB" w14:textId="7BAEB78F" w:rsidR="003C1934" w:rsidRPr="003C1934" w:rsidRDefault="00D0503E" w:rsidP="003C1934">
      <w:pPr>
        <w:pStyle w:val="Heading1"/>
        <w:numPr>
          <w:ilvl w:val="0"/>
          <w:numId w:val="1"/>
        </w:numPr>
        <w:rPr>
          <w:rFonts w:ascii="Arial" w:eastAsia="Times New Roman" w:hAnsi="Arial" w:cs="Arial"/>
          <w:b/>
          <w:bCs/>
          <w:color w:val="000000" w:themeColor="text1"/>
          <w:sz w:val="24"/>
          <w:szCs w:val="24"/>
        </w:rPr>
      </w:pPr>
      <w:r w:rsidRPr="00D0503E">
        <w:rPr>
          <w:rFonts w:ascii="Arial" w:eastAsia="Times New Roman" w:hAnsi="Arial" w:cs="Arial"/>
          <w:b/>
          <w:bCs/>
          <w:color w:val="000000" w:themeColor="text1"/>
          <w:sz w:val="24"/>
          <w:szCs w:val="24"/>
        </w:rPr>
        <w:lastRenderedPageBreak/>
        <w:t xml:space="preserve">Informed Consent Requirements: Selected 2018 Common Rule Informed Consent Requirements for Industry-Funded Studies </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1E0" w:firstRow="1" w:lastRow="1" w:firstColumn="1" w:lastColumn="1" w:noHBand="0" w:noVBand="0"/>
      </w:tblPr>
      <w:tblGrid>
        <w:gridCol w:w="7905"/>
        <w:gridCol w:w="2970"/>
      </w:tblGrid>
      <w:tr w:rsidR="003C1934" w14:paraId="46686A93" w14:textId="77777777" w:rsidTr="00C54B57">
        <w:trPr>
          <w:trHeight w:val="432"/>
        </w:trPr>
        <w:tc>
          <w:tcPr>
            <w:tcW w:w="10875" w:type="dxa"/>
            <w:gridSpan w:val="2"/>
            <w:tcBorders>
              <w:left w:val="single" w:sz="12" w:space="0" w:color="000080"/>
              <w:right w:val="single" w:sz="12" w:space="0" w:color="000080"/>
            </w:tcBorders>
            <w:shd w:val="clear" w:color="auto" w:fill="FFFFCC"/>
            <w:vAlign w:val="center"/>
          </w:tcPr>
          <w:p w14:paraId="478FAFDA" w14:textId="4BDE621C" w:rsidR="003C1934" w:rsidRPr="001E6C47" w:rsidRDefault="003C1934" w:rsidP="003C1934">
            <w:pPr>
              <w:rPr>
                <w:sz w:val="20"/>
                <w:szCs w:val="20"/>
              </w:rPr>
            </w:pPr>
            <w:r w:rsidRPr="001E6C47">
              <w:rPr>
                <w:sz w:val="20"/>
                <w:szCs w:val="20"/>
              </w:rPr>
              <w:t xml:space="preserve">If the study is funded by industry, please also insert the selected 2018 Common Rule requirements if the model informed consent does not contain the requirements.  If you or the sponsor </w:t>
            </w:r>
            <w:r w:rsidR="004046B0">
              <w:rPr>
                <w:sz w:val="20"/>
                <w:szCs w:val="20"/>
              </w:rPr>
              <w:t>has</w:t>
            </w:r>
            <w:r w:rsidRPr="001E6C47">
              <w:rPr>
                <w:sz w:val="20"/>
                <w:szCs w:val="20"/>
              </w:rPr>
              <w:t xml:space="preserve">questions regarding this requirement, please email </w:t>
            </w:r>
            <w:hyperlink r:id="rId12" w:history="1">
              <w:r w:rsidRPr="001E6C47">
                <w:rPr>
                  <w:rStyle w:val="Hyperlink"/>
                  <w:sz w:val="20"/>
                  <w:szCs w:val="20"/>
                </w:rPr>
                <w:t>vhacoordregulatory@va.gov</w:t>
              </w:r>
            </w:hyperlink>
            <w:r w:rsidRPr="001E6C47">
              <w:rPr>
                <w:sz w:val="20"/>
                <w:szCs w:val="20"/>
              </w:rPr>
              <w:t>.</w:t>
            </w:r>
            <w:r w:rsidR="00DA045B" w:rsidRPr="001E6C47">
              <w:rPr>
                <w:sz w:val="20"/>
                <w:szCs w:val="20"/>
              </w:rPr>
              <w:t xml:space="preserve">  Please use the following table:</w:t>
            </w:r>
          </w:p>
          <w:p w14:paraId="33FA0CA0" w14:textId="77777777" w:rsidR="00DA045B" w:rsidRPr="00824808" w:rsidRDefault="00DA045B" w:rsidP="003C1934">
            <w:pPr>
              <w:rPr>
                <w:sz w:val="20"/>
                <w:szCs w:val="20"/>
              </w:rPr>
            </w:pPr>
          </w:p>
          <w:p w14:paraId="3A96CDF8" w14:textId="34A27CE5" w:rsidR="003C1934" w:rsidRPr="00DA045B" w:rsidRDefault="00DA045B" w:rsidP="00DA045B">
            <w:pPr>
              <w:rPr>
                <w:sz w:val="20"/>
                <w:szCs w:val="20"/>
              </w:rPr>
            </w:pPr>
            <w:r w:rsidRPr="00DA045B">
              <w:rPr>
                <w:b/>
                <w:bCs/>
                <w:color w:val="1F4E79" w:themeColor="accent1" w:themeShade="80"/>
                <w:sz w:val="20"/>
                <w:szCs w:val="20"/>
              </w:rPr>
              <w:t>VA Specific and Selected 2018 Common Rule Informed Consent Requirements When Using An Independent</w:t>
            </w:r>
            <w:r w:rsidR="00D012D1">
              <w:rPr>
                <w:b/>
                <w:bCs/>
                <w:color w:val="1F4E79" w:themeColor="accent1" w:themeShade="80"/>
                <w:sz w:val="20"/>
                <w:szCs w:val="20"/>
              </w:rPr>
              <w:t xml:space="preserve"> (Commercial) </w:t>
            </w:r>
            <w:r w:rsidRPr="00DA045B">
              <w:rPr>
                <w:b/>
                <w:bCs/>
                <w:color w:val="1F4E79" w:themeColor="accent1" w:themeShade="80"/>
                <w:sz w:val="20"/>
                <w:szCs w:val="20"/>
              </w:rPr>
              <w:t>IRB</w:t>
            </w:r>
            <w:r w:rsidR="007F7DF0">
              <w:rPr>
                <w:b/>
                <w:bCs/>
                <w:color w:val="1F4E79" w:themeColor="accent1" w:themeShade="80"/>
                <w:sz w:val="20"/>
                <w:szCs w:val="20"/>
              </w:rPr>
              <w:t xml:space="preserve"> located on </w:t>
            </w:r>
            <w:hyperlink r:id="rId13" w:history="1">
              <w:r w:rsidR="007F7DF0" w:rsidRPr="007F7DF0">
                <w:rPr>
                  <w:rStyle w:val="Hyperlink"/>
                  <w:b/>
                  <w:bCs/>
                  <w:sz w:val="20"/>
                  <w:szCs w:val="20"/>
                </w:rPr>
                <w:t>ORD’s website</w:t>
              </w:r>
            </w:hyperlink>
            <w:r w:rsidR="006E2087">
              <w:rPr>
                <w:b/>
                <w:bCs/>
                <w:color w:val="1F4E79" w:themeColor="accent1" w:themeShade="80"/>
                <w:sz w:val="20"/>
                <w:szCs w:val="20"/>
              </w:rPr>
              <w:t>.</w:t>
            </w:r>
          </w:p>
        </w:tc>
      </w:tr>
      <w:tr w:rsidR="003C1934" w14:paraId="7DC706A6" w14:textId="77777777" w:rsidTr="00596957">
        <w:trPr>
          <w:trHeight w:val="432"/>
        </w:trPr>
        <w:tc>
          <w:tcPr>
            <w:tcW w:w="7905" w:type="dxa"/>
            <w:tcBorders>
              <w:left w:val="single" w:sz="12" w:space="0" w:color="000080"/>
              <w:right w:val="single" w:sz="4" w:space="0" w:color="000000"/>
            </w:tcBorders>
            <w:shd w:val="clear" w:color="auto" w:fill="FFFFCC"/>
            <w:vAlign w:val="center"/>
          </w:tcPr>
          <w:p w14:paraId="1E4C0D13" w14:textId="61983960" w:rsidR="003C1934" w:rsidRPr="00824808" w:rsidRDefault="003C1934" w:rsidP="003C1934">
            <w:pPr>
              <w:rPr>
                <w:sz w:val="20"/>
                <w:szCs w:val="20"/>
              </w:rPr>
            </w:pPr>
            <w:r w:rsidRPr="00824808">
              <w:rPr>
                <w:sz w:val="20"/>
                <w:szCs w:val="20"/>
              </w:rPr>
              <w:t>6.   Key Information presented up front</w:t>
            </w:r>
          </w:p>
          <w:p w14:paraId="66172F43" w14:textId="77777777" w:rsidR="00824808" w:rsidRDefault="003C1934" w:rsidP="003C1934">
            <w:pPr>
              <w:rPr>
                <w:sz w:val="20"/>
                <w:szCs w:val="20"/>
              </w:rPr>
            </w:pPr>
            <w:r w:rsidRPr="00824808">
              <w:rPr>
                <w:sz w:val="20"/>
                <w:szCs w:val="20"/>
              </w:rPr>
              <w:t xml:space="preserve">     </w:t>
            </w:r>
          </w:p>
          <w:p w14:paraId="64269D1D" w14:textId="32E7142A" w:rsidR="00CC0B9F" w:rsidRPr="00824808" w:rsidRDefault="003C1934" w:rsidP="00CC0B9F">
            <w:pPr>
              <w:rPr>
                <w:i/>
                <w:iCs/>
                <w:sz w:val="20"/>
                <w:szCs w:val="20"/>
              </w:rPr>
            </w:pPr>
            <w:r w:rsidRPr="00824808">
              <w:rPr>
                <w:i/>
                <w:iCs/>
                <w:sz w:val="20"/>
                <w:szCs w:val="20"/>
              </w:rPr>
              <w:t>Note:  Informed consent must begin with a concise and focused presentation of the key information that is most likely to assist a prospective subject or legally authorized representative in understanding the reasons why one might or might not want to participate in the research</w:t>
            </w:r>
            <w:r w:rsidRPr="00824808">
              <w:rPr>
                <w:sz w:val="20"/>
                <w:szCs w:val="20"/>
              </w:rPr>
              <w:t xml:space="preserve">. </w:t>
            </w:r>
          </w:p>
          <w:p w14:paraId="50A8121B" w14:textId="77777777" w:rsidR="00824808" w:rsidRDefault="00824808" w:rsidP="00CC0B9F">
            <w:pPr>
              <w:rPr>
                <w:sz w:val="20"/>
                <w:szCs w:val="20"/>
              </w:rPr>
            </w:pPr>
          </w:p>
          <w:p w14:paraId="1AC354CA" w14:textId="1463B875" w:rsidR="00CC0B9F" w:rsidRPr="00824808" w:rsidRDefault="00CC0B9F" w:rsidP="00CC0B9F">
            <w:pPr>
              <w:rPr>
                <w:i/>
                <w:iCs/>
                <w:sz w:val="20"/>
                <w:szCs w:val="20"/>
              </w:rPr>
            </w:pPr>
            <w:r w:rsidRPr="00824808">
              <w:rPr>
                <w:i/>
                <w:iCs/>
                <w:sz w:val="20"/>
                <w:szCs w:val="20"/>
              </w:rPr>
              <w:t xml:space="preserve"> Note:  The five (5) list of topics that would generally satisfy the requirement </w:t>
            </w:r>
          </w:p>
          <w:p w14:paraId="36CE6EDE" w14:textId="78C19363" w:rsidR="00CC0B9F" w:rsidRPr="00824808" w:rsidRDefault="00CC0B9F" w:rsidP="00CC0B9F">
            <w:pPr>
              <w:rPr>
                <w:i/>
                <w:iCs/>
                <w:sz w:val="20"/>
                <w:szCs w:val="20"/>
              </w:rPr>
            </w:pPr>
            <w:r w:rsidRPr="00824808">
              <w:rPr>
                <w:i/>
                <w:iCs/>
                <w:sz w:val="20"/>
                <w:szCs w:val="20"/>
              </w:rPr>
              <w:t xml:space="preserve"> includes: </w:t>
            </w:r>
          </w:p>
          <w:p w14:paraId="4C49DF38" w14:textId="77777777" w:rsidR="00CC0B9F" w:rsidRPr="00824808" w:rsidRDefault="00CC0B9F" w:rsidP="00CC0B9F">
            <w:pPr>
              <w:rPr>
                <w:i/>
                <w:iCs/>
                <w:sz w:val="20"/>
                <w:szCs w:val="20"/>
              </w:rPr>
            </w:pPr>
            <w:r w:rsidRPr="00824808">
              <w:rPr>
                <w:i/>
                <w:iCs/>
                <w:sz w:val="20"/>
                <w:szCs w:val="20"/>
              </w:rPr>
              <w:t xml:space="preserve">    1. The fact that consent is being sought for research and that participation is </w:t>
            </w:r>
          </w:p>
          <w:p w14:paraId="13DC456B" w14:textId="139D43B6" w:rsidR="00CC0B9F" w:rsidRPr="00824808" w:rsidRDefault="00CC0B9F" w:rsidP="00CC0B9F">
            <w:pPr>
              <w:rPr>
                <w:i/>
                <w:iCs/>
                <w:sz w:val="20"/>
                <w:szCs w:val="20"/>
              </w:rPr>
            </w:pPr>
            <w:r w:rsidRPr="00824808">
              <w:rPr>
                <w:i/>
                <w:iCs/>
                <w:sz w:val="20"/>
                <w:szCs w:val="20"/>
              </w:rPr>
              <w:t xml:space="preserve">        voluntary</w:t>
            </w:r>
          </w:p>
          <w:p w14:paraId="72A4D9EA" w14:textId="7BB5F9EE" w:rsidR="00CC0B9F" w:rsidRPr="00824808" w:rsidRDefault="00CC0B9F" w:rsidP="00CC0B9F">
            <w:pPr>
              <w:rPr>
                <w:i/>
                <w:iCs/>
                <w:sz w:val="20"/>
                <w:szCs w:val="20"/>
              </w:rPr>
            </w:pPr>
            <w:r w:rsidRPr="00824808">
              <w:rPr>
                <w:i/>
                <w:iCs/>
                <w:sz w:val="20"/>
                <w:szCs w:val="20"/>
              </w:rPr>
              <w:t xml:space="preserve">    2. The purposes of the research, the expected duration of the prospective </w:t>
            </w:r>
          </w:p>
          <w:p w14:paraId="045FDB23" w14:textId="5D780FEB" w:rsidR="00CC0B9F" w:rsidRPr="00824808" w:rsidRDefault="00CC0B9F" w:rsidP="00CC0B9F">
            <w:pPr>
              <w:rPr>
                <w:i/>
                <w:iCs/>
                <w:sz w:val="20"/>
                <w:szCs w:val="20"/>
              </w:rPr>
            </w:pPr>
            <w:r w:rsidRPr="00824808">
              <w:rPr>
                <w:i/>
                <w:iCs/>
                <w:sz w:val="20"/>
                <w:szCs w:val="20"/>
              </w:rPr>
              <w:t xml:space="preserve">       subject’s participation, and the procedures to be followed in the research</w:t>
            </w:r>
          </w:p>
          <w:p w14:paraId="6C668935" w14:textId="6BDCF5BF" w:rsidR="00CC0B9F" w:rsidRPr="00824808" w:rsidRDefault="00CC0B9F" w:rsidP="00CC0B9F">
            <w:pPr>
              <w:rPr>
                <w:i/>
                <w:iCs/>
                <w:sz w:val="20"/>
                <w:szCs w:val="20"/>
              </w:rPr>
            </w:pPr>
            <w:r w:rsidRPr="00824808">
              <w:rPr>
                <w:i/>
                <w:iCs/>
                <w:sz w:val="20"/>
                <w:szCs w:val="20"/>
              </w:rPr>
              <w:t xml:space="preserve">   3. The reasonably foreseeable risks or discomforts to the prospective subject</w:t>
            </w:r>
          </w:p>
          <w:p w14:paraId="580705BA" w14:textId="77777777" w:rsidR="00CC0B9F" w:rsidRPr="00824808" w:rsidRDefault="00CC0B9F" w:rsidP="00CC0B9F">
            <w:pPr>
              <w:rPr>
                <w:i/>
                <w:iCs/>
                <w:sz w:val="20"/>
                <w:szCs w:val="20"/>
              </w:rPr>
            </w:pPr>
            <w:r w:rsidRPr="00824808">
              <w:rPr>
                <w:i/>
                <w:iCs/>
                <w:sz w:val="20"/>
                <w:szCs w:val="20"/>
              </w:rPr>
              <w:t xml:space="preserve">   4. The benefits to the prospective subject or to others that may reasonably </w:t>
            </w:r>
          </w:p>
          <w:p w14:paraId="34AA98A3" w14:textId="7D8562FC" w:rsidR="00CC0B9F" w:rsidRPr="00824808" w:rsidRDefault="00CC0B9F" w:rsidP="00CC0B9F">
            <w:pPr>
              <w:rPr>
                <w:i/>
                <w:iCs/>
                <w:sz w:val="20"/>
                <w:szCs w:val="20"/>
              </w:rPr>
            </w:pPr>
            <w:r w:rsidRPr="00824808">
              <w:rPr>
                <w:i/>
                <w:iCs/>
                <w:sz w:val="20"/>
                <w:szCs w:val="20"/>
              </w:rPr>
              <w:t xml:space="preserve">       be expected from the research</w:t>
            </w:r>
          </w:p>
          <w:p w14:paraId="1D8C7C1A" w14:textId="77777777" w:rsidR="00CC0B9F" w:rsidRPr="00824808" w:rsidRDefault="00CC0B9F" w:rsidP="00CC0B9F">
            <w:pPr>
              <w:rPr>
                <w:i/>
                <w:iCs/>
                <w:sz w:val="20"/>
                <w:szCs w:val="20"/>
              </w:rPr>
            </w:pPr>
            <w:r w:rsidRPr="00824808">
              <w:rPr>
                <w:i/>
                <w:iCs/>
                <w:sz w:val="20"/>
                <w:szCs w:val="20"/>
              </w:rPr>
              <w:t xml:space="preserve">   5. Appropriate alternative procedures or courses of treatments, if any, that</w:t>
            </w:r>
          </w:p>
          <w:p w14:paraId="5E125123" w14:textId="49DCA779" w:rsidR="00CC0B9F" w:rsidRPr="00824808" w:rsidRDefault="00CC0B9F" w:rsidP="00CC0B9F">
            <w:pPr>
              <w:rPr>
                <w:i/>
                <w:iCs/>
                <w:sz w:val="20"/>
                <w:szCs w:val="20"/>
              </w:rPr>
            </w:pPr>
            <w:r w:rsidRPr="00824808">
              <w:rPr>
                <w:i/>
                <w:iCs/>
                <w:sz w:val="20"/>
                <w:szCs w:val="20"/>
              </w:rPr>
              <w:t xml:space="preserve">       might be advantageous to the prospective subject.</w:t>
            </w:r>
          </w:p>
          <w:p w14:paraId="6086DAE5" w14:textId="3E56A9E2" w:rsidR="003C1934" w:rsidRPr="00824808" w:rsidRDefault="003C1934" w:rsidP="003C1934">
            <w:pPr>
              <w:rPr>
                <w:i/>
                <w:iCs/>
                <w:sz w:val="20"/>
                <w:szCs w:val="20"/>
              </w:rPr>
            </w:pPr>
          </w:p>
        </w:tc>
        <w:tc>
          <w:tcPr>
            <w:tcW w:w="2970" w:type="dxa"/>
            <w:tcBorders>
              <w:left w:val="single" w:sz="4" w:space="0" w:color="000000"/>
              <w:right w:val="single" w:sz="12" w:space="0" w:color="000080"/>
            </w:tcBorders>
            <w:shd w:val="clear" w:color="auto" w:fill="FFFFCC"/>
            <w:vAlign w:val="center"/>
          </w:tcPr>
          <w:p w14:paraId="30887396" w14:textId="77777777" w:rsidR="003C1934" w:rsidRPr="003C1934" w:rsidRDefault="00BC7979" w:rsidP="00596957">
            <w:pPr>
              <w:tabs>
                <w:tab w:val="left" w:pos="9348"/>
              </w:tabs>
              <w:adjustRightInd w:val="0"/>
              <w:ind w:right="-15"/>
            </w:pPr>
            <w:sdt>
              <w:sdtPr>
                <w:id w:val="-1877145963"/>
                <w14:checkbox>
                  <w14:checked w14:val="0"/>
                  <w14:checkedState w14:val="2612" w14:font="MS Gothic"/>
                  <w14:uncheckedState w14:val="2610" w14:font="MS Gothic"/>
                </w14:checkbox>
              </w:sdtPr>
              <w:sdtEndPr/>
              <w:sdtContent>
                <w:r w:rsidR="003C1934" w:rsidRPr="003C1934">
                  <w:rPr>
                    <w:rFonts w:ascii="Segoe UI Symbol" w:eastAsia="MS Gothic" w:hAnsi="Segoe UI Symbol" w:cs="Segoe UI Symbol"/>
                  </w:rPr>
                  <w:t>☐</w:t>
                </w:r>
              </w:sdtContent>
            </w:sdt>
            <w:r w:rsidR="003C1934" w:rsidRPr="003C1934">
              <w:t xml:space="preserve"> Yes  </w:t>
            </w:r>
            <w:sdt>
              <w:sdtPr>
                <w:id w:val="-1118599276"/>
                <w14:checkbox>
                  <w14:checked w14:val="0"/>
                  <w14:checkedState w14:val="2612" w14:font="MS Gothic"/>
                  <w14:uncheckedState w14:val="2610" w14:font="MS Gothic"/>
                </w14:checkbox>
              </w:sdtPr>
              <w:sdtEndPr/>
              <w:sdtContent>
                <w:r w:rsidR="003C1934" w:rsidRPr="003C1934">
                  <w:rPr>
                    <w:rFonts w:ascii="Segoe UI Symbol" w:eastAsia="MS Gothic" w:hAnsi="Segoe UI Symbol" w:cs="Segoe UI Symbol"/>
                  </w:rPr>
                  <w:t>☐</w:t>
                </w:r>
              </w:sdtContent>
            </w:sdt>
            <w:r w:rsidR="003C1934" w:rsidRPr="003C1934">
              <w:t xml:space="preserve"> No</w:t>
            </w:r>
          </w:p>
        </w:tc>
      </w:tr>
      <w:tr w:rsidR="003C1934" w14:paraId="4D39740A" w14:textId="77777777" w:rsidTr="00596957">
        <w:trPr>
          <w:trHeight w:val="432"/>
        </w:trPr>
        <w:tc>
          <w:tcPr>
            <w:tcW w:w="7905" w:type="dxa"/>
            <w:tcBorders>
              <w:left w:val="single" w:sz="12" w:space="0" w:color="000080"/>
              <w:right w:val="single" w:sz="4" w:space="0" w:color="000000"/>
            </w:tcBorders>
            <w:shd w:val="clear" w:color="auto" w:fill="FFFFCC"/>
            <w:vAlign w:val="center"/>
          </w:tcPr>
          <w:p w14:paraId="7440EEB9" w14:textId="77777777" w:rsidR="003C1934" w:rsidRPr="00824808" w:rsidRDefault="00CC0B9F" w:rsidP="00CC0B9F">
            <w:pPr>
              <w:rPr>
                <w:sz w:val="20"/>
                <w:szCs w:val="20"/>
              </w:rPr>
            </w:pPr>
            <w:r w:rsidRPr="00824808">
              <w:rPr>
                <w:sz w:val="20"/>
                <w:szCs w:val="20"/>
              </w:rPr>
              <w:t>7.  Future use of information and/or specimens</w:t>
            </w:r>
          </w:p>
          <w:p w14:paraId="0A9FD9F0" w14:textId="77777777" w:rsidR="00CC0B9F" w:rsidRPr="00824808" w:rsidRDefault="00CC0B9F" w:rsidP="00CC0B9F">
            <w:pPr>
              <w:rPr>
                <w:sz w:val="20"/>
                <w:szCs w:val="20"/>
              </w:rPr>
            </w:pPr>
          </w:p>
          <w:p w14:paraId="5757013E" w14:textId="09C971DC" w:rsidR="00CC0B9F" w:rsidRPr="00824808" w:rsidRDefault="00CC0B9F" w:rsidP="00CC0B9F">
            <w:pPr>
              <w:rPr>
                <w:i/>
                <w:iCs/>
                <w:sz w:val="20"/>
                <w:szCs w:val="20"/>
              </w:rPr>
            </w:pPr>
            <w:r w:rsidRPr="00824808">
              <w:rPr>
                <w:i/>
                <w:iCs/>
                <w:sz w:val="20"/>
                <w:szCs w:val="20"/>
              </w:rPr>
              <w:t xml:space="preserve">Note:  This is a </w:t>
            </w:r>
            <w:r w:rsidRPr="00824808">
              <w:rPr>
                <w:b/>
                <w:bCs/>
                <w:i/>
                <w:iCs/>
                <w:sz w:val="20"/>
                <w:szCs w:val="20"/>
              </w:rPr>
              <w:t>required element</w:t>
            </w:r>
            <w:r w:rsidRPr="00824808">
              <w:rPr>
                <w:i/>
                <w:iCs/>
                <w:sz w:val="20"/>
                <w:szCs w:val="20"/>
              </w:rPr>
              <w:t xml:space="preserve"> of informed consent. However, the Common Rule does not require the statement to be made “verbatim” as per the regulation.  Many </w:t>
            </w:r>
            <w:r w:rsidR="001E6C47" w:rsidRPr="00824808">
              <w:rPr>
                <w:i/>
                <w:iCs/>
                <w:sz w:val="20"/>
                <w:szCs w:val="20"/>
              </w:rPr>
              <w:t>times,</w:t>
            </w:r>
            <w:r w:rsidRPr="00824808">
              <w:rPr>
                <w:i/>
                <w:iCs/>
                <w:sz w:val="20"/>
                <w:szCs w:val="20"/>
              </w:rPr>
              <w:t xml:space="preserve"> this is included in the model informed consent. If you are unsure whether to include it, mark “na” on your checklist. The IRB will determine whether it is applicable.</w:t>
            </w:r>
          </w:p>
        </w:tc>
        <w:tc>
          <w:tcPr>
            <w:tcW w:w="2970" w:type="dxa"/>
            <w:tcBorders>
              <w:left w:val="single" w:sz="4" w:space="0" w:color="000000"/>
              <w:right w:val="single" w:sz="12" w:space="0" w:color="000080"/>
            </w:tcBorders>
            <w:shd w:val="clear" w:color="auto" w:fill="FFFFCC"/>
            <w:vAlign w:val="center"/>
          </w:tcPr>
          <w:p w14:paraId="3FD799F0" w14:textId="396B28C4" w:rsidR="003C1934" w:rsidRDefault="00BC7979" w:rsidP="00596957">
            <w:pPr>
              <w:tabs>
                <w:tab w:val="left" w:pos="9348"/>
              </w:tabs>
              <w:adjustRightInd w:val="0"/>
              <w:ind w:right="-15"/>
              <w:rPr>
                <w:sz w:val="20"/>
                <w:szCs w:val="20"/>
              </w:rPr>
            </w:pPr>
            <w:sdt>
              <w:sdtPr>
                <w:rPr>
                  <w:sz w:val="20"/>
                  <w:szCs w:val="20"/>
                </w:rPr>
                <w:id w:val="-2095303918"/>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CC0B9F">
              <w:rPr>
                <w:sz w:val="20"/>
                <w:szCs w:val="20"/>
              </w:rPr>
              <w:t xml:space="preserve"> </w:t>
            </w:r>
            <w:r w:rsidR="00CC0B9F" w:rsidRPr="00DD74D4">
              <w:rPr>
                <w:sz w:val="20"/>
                <w:szCs w:val="20"/>
              </w:rPr>
              <w:t xml:space="preserve">Yes  </w:t>
            </w:r>
            <w:sdt>
              <w:sdtPr>
                <w:rPr>
                  <w:sz w:val="20"/>
                  <w:szCs w:val="20"/>
                </w:rPr>
                <w:id w:val="-1663775418"/>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CC0B9F">
              <w:rPr>
                <w:sz w:val="20"/>
                <w:szCs w:val="20"/>
              </w:rPr>
              <w:t xml:space="preserve"> </w:t>
            </w:r>
            <w:r w:rsidR="00CC0B9F" w:rsidRPr="00DD74D4">
              <w:rPr>
                <w:sz w:val="20"/>
                <w:szCs w:val="20"/>
              </w:rPr>
              <w:t>No</w:t>
            </w:r>
            <w:r w:rsidR="00CC0B9F">
              <w:rPr>
                <w:sz w:val="20"/>
                <w:szCs w:val="20"/>
              </w:rPr>
              <w:t xml:space="preserve">  </w:t>
            </w:r>
            <w:sdt>
              <w:sdtPr>
                <w:rPr>
                  <w:sz w:val="20"/>
                  <w:szCs w:val="20"/>
                </w:rPr>
                <w:id w:val="1355386433"/>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CC0B9F">
              <w:rPr>
                <w:sz w:val="20"/>
                <w:szCs w:val="20"/>
              </w:rPr>
              <w:t xml:space="preserve"> N/A</w:t>
            </w:r>
          </w:p>
        </w:tc>
      </w:tr>
      <w:tr w:rsidR="003C1934" w14:paraId="048547A8" w14:textId="77777777" w:rsidTr="00596957">
        <w:trPr>
          <w:trHeight w:val="432"/>
        </w:trPr>
        <w:tc>
          <w:tcPr>
            <w:tcW w:w="7905" w:type="dxa"/>
            <w:tcBorders>
              <w:left w:val="single" w:sz="12" w:space="0" w:color="000080"/>
              <w:right w:val="single" w:sz="4" w:space="0" w:color="000000"/>
            </w:tcBorders>
            <w:shd w:val="clear" w:color="auto" w:fill="FFFFCC"/>
            <w:vAlign w:val="center"/>
          </w:tcPr>
          <w:p w14:paraId="495DC8CB" w14:textId="77777777" w:rsidR="003C1934" w:rsidRPr="00824808" w:rsidRDefault="00CC0B9F" w:rsidP="00CC0B9F">
            <w:pPr>
              <w:rPr>
                <w:sz w:val="20"/>
                <w:szCs w:val="20"/>
              </w:rPr>
            </w:pPr>
            <w:r w:rsidRPr="00824808">
              <w:rPr>
                <w:sz w:val="20"/>
                <w:szCs w:val="20"/>
              </w:rPr>
              <w:t>8.  Biospecimens and Commercial Profits</w:t>
            </w:r>
          </w:p>
          <w:p w14:paraId="7626DC5E" w14:textId="77777777" w:rsidR="00DA045B" w:rsidRPr="00824808" w:rsidRDefault="00DA045B" w:rsidP="00CC0B9F">
            <w:pPr>
              <w:rPr>
                <w:sz w:val="20"/>
                <w:szCs w:val="20"/>
              </w:rPr>
            </w:pPr>
          </w:p>
          <w:p w14:paraId="30257408" w14:textId="23CA67EB" w:rsidR="00DA045B" w:rsidRPr="00824808" w:rsidRDefault="00DA045B" w:rsidP="00CC0B9F">
            <w:pPr>
              <w:rPr>
                <w:sz w:val="20"/>
                <w:szCs w:val="20"/>
              </w:rPr>
            </w:pPr>
            <w:r w:rsidRPr="00824808">
              <w:rPr>
                <w:i/>
                <w:iCs/>
                <w:sz w:val="20"/>
                <w:szCs w:val="20"/>
              </w:rPr>
              <w:t xml:space="preserve">Note:  This is an </w:t>
            </w:r>
            <w:r w:rsidRPr="00824808">
              <w:rPr>
                <w:b/>
                <w:bCs/>
                <w:i/>
                <w:iCs/>
                <w:sz w:val="20"/>
                <w:szCs w:val="20"/>
              </w:rPr>
              <w:t>additional element</w:t>
            </w:r>
            <w:r w:rsidRPr="00824808">
              <w:rPr>
                <w:i/>
                <w:iCs/>
                <w:sz w:val="20"/>
                <w:szCs w:val="20"/>
              </w:rPr>
              <w:t xml:space="preserve"> of informed consent. If you are unsure whether to include it, mark “na” on your checklist. The IRB will determine whether it is applicable</w:t>
            </w:r>
            <w:r w:rsidRPr="00824808">
              <w:rPr>
                <w:sz w:val="20"/>
                <w:szCs w:val="20"/>
              </w:rPr>
              <w:t>.</w:t>
            </w:r>
          </w:p>
        </w:tc>
        <w:tc>
          <w:tcPr>
            <w:tcW w:w="2970" w:type="dxa"/>
            <w:tcBorders>
              <w:left w:val="single" w:sz="4" w:space="0" w:color="000000"/>
              <w:right w:val="single" w:sz="12" w:space="0" w:color="000080"/>
            </w:tcBorders>
            <w:shd w:val="clear" w:color="auto" w:fill="FFFFCC"/>
            <w:vAlign w:val="center"/>
          </w:tcPr>
          <w:p w14:paraId="27E12CED" w14:textId="6E651C90" w:rsidR="003C1934" w:rsidRDefault="00BC7979" w:rsidP="00596957">
            <w:pPr>
              <w:tabs>
                <w:tab w:val="left" w:pos="9348"/>
              </w:tabs>
              <w:adjustRightInd w:val="0"/>
              <w:ind w:right="-15"/>
              <w:rPr>
                <w:sz w:val="20"/>
                <w:szCs w:val="20"/>
              </w:rPr>
            </w:pPr>
            <w:sdt>
              <w:sdtPr>
                <w:rPr>
                  <w:sz w:val="20"/>
                  <w:szCs w:val="20"/>
                </w:rPr>
                <w:id w:val="384070073"/>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3C1934">
              <w:rPr>
                <w:sz w:val="20"/>
                <w:szCs w:val="20"/>
              </w:rPr>
              <w:t xml:space="preserve"> </w:t>
            </w:r>
            <w:r w:rsidR="003C1934" w:rsidRPr="00DD74D4">
              <w:rPr>
                <w:sz w:val="20"/>
                <w:szCs w:val="20"/>
              </w:rPr>
              <w:t xml:space="preserve">Yes  </w:t>
            </w:r>
            <w:sdt>
              <w:sdtPr>
                <w:rPr>
                  <w:sz w:val="20"/>
                  <w:szCs w:val="20"/>
                </w:rPr>
                <w:id w:val="417523240"/>
                <w14:checkbox>
                  <w14:checked w14:val="0"/>
                  <w14:checkedState w14:val="2612" w14:font="MS Gothic"/>
                  <w14:uncheckedState w14:val="2610" w14:font="MS Gothic"/>
                </w14:checkbox>
              </w:sdtPr>
              <w:sdtEndPr/>
              <w:sdtContent>
                <w:r w:rsidR="003C1934">
                  <w:rPr>
                    <w:rFonts w:ascii="MS Gothic" w:eastAsia="MS Gothic" w:hAnsi="MS Gothic" w:hint="eastAsia"/>
                    <w:sz w:val="20"/>
                    <w:szCs w:val="20"/>
                  </w:rPr>
                  <w:t>☐</w:t>
                </w:r>
              </w:sdtContent>
            </w:sdt>
            <w:r w:rsidR="003C1934">
              <w:rPr>
                <w:sz w:val="20"/>
                <w:szCs w:val="20"/>
              </w:rPr>
              <w:t xml:space="preserve"> </w:t>
            </w:r>
            <w:r w:rsidR="003C1934" w:rsidRPr="00DD74D4">
              <w:rPr>
                <w:sz w:val="20"/>
                <w:szCs w:val="20"/>
              </w:rPr>
              <w:t>No</w:t>
            </w:r>
            <w:r w:rsidR="003C1934">
              <w:rPr>
                <w:sz w:val="20"/>
                <w:szCs w:val="20"/>
              </w:rPr>
              <w:t xml:space="preserve">  </w:t>
            </w:r>
            <w:sdt>
              <w:sdtPr>
                <w:rPr>
                  <w:sz w:val="20"/>
                  <w:szCs w:val="20"/>
                </w:rPr>
                <w:id w:val="-288050366"/>
                <w14:checkbox>
                  <w14:checked w14:val="0"/>
                  <w14:checkedState w14:val="2612" w14:font="MS Gothic"/>
                  <w14:uncheckedState w14:val="2610" w14:font="MS Gothic"/>
                </w14:checkbox>
              </w:sdtPr>
              <w:sdtEndPr/>
              <w:sdtContent>
                <w:r w:rsidR="003C1934">
                  <w:rPr>
                    <w:rFonts w:ascii="MS Gothic" w:eastAsia="MS Gothic" w:hAnsi="MS Gothic" w:hint="eastAsia"/>
                    <w:sz w:val="20"/>
                    <w:szCs w:val="20"/>
                  </w:rPr>
                  <w:t>☐</w:t>
                </w:r>
              </w:sdtContent>
            </w:sdt>
            <w:r w:rsidR="003C1934">
              <w:rPr>
                <w:sz w:val="20"/>
                <w:szCs w:val="20"/>
              </w:rPr>
              <w:t xml:space="preserve"> N/A</w:t>
            </w:r>
          </w:p>
        </w:tc>
      </w:tr>
      <w:tr w:rsidR="003C1934" w14:paraId="571F0BD0" w14:textId="77777777" w:rsidTr="00596957">
        <w:trPr>
          <w:trHeight w:val="432"/>
        </w:trPr>
        <w:tc>
          <w:tcPr>
            <w:tcW w:w="7905" w:type="dxa"/>
            <w:tcBorders>
              <w:left w:val="single" w:sz="12" w:space="0" w:color="000080"/>
              <w:right w:val="single" w:sz="4" w:space="0" w:color="000000"/>
            </w:tcBorders>
            <w:shd w:val="clear" w:color="auto" w:fill="FFFFCC"/>
            <w:vAlign w:val="center"/>
          </w:tcPr>
          <w:p w14:paraId="6B01ADCC" w14:textId="2CF07184" w:rsidR="003C1934" w:rsidRPr="00824808" w:rsidRDefault="00CC0B9F" w:rsidP="00CC0B9F">
            <w:pPr>
              <w:rPr>
                <w:sz w:val="20"/>
                <w:szCs w:val="20"/>
              </w:rPr>
            </w:pPr>
            <w:r w:rsidRPr="00824808">
              <w:rPr>
                <w:sz w:val="20"/>
                <w:szCs w:val="20"/>
              </w:rPr>
              <w:t>9.  Return of Research Results to Subjects</w:t>
            </w:r>
          </w:p>
          <w:p w14:paraId="1F3F9DA3" w14:textId="77777777" w:rsidR="00DA045B" w:rsidRPr="00824808" w:rsidRDefault="00DA045B" w:rsidP="00CC0B9F">
            <w:pPr>
              <w:rPr>
                <w:sz w:val="20"/>
                <w:szCs w:val="20"/>
              </w:rPr>
            </w:pPr>
          </w:p>
          <w:p w14:paraId="081ABD6B" w14:textId="2C19B23B" w:rsidR="00DA045B" w:rsidRPr="00824808" w:rsidRDefault="00DA045B" w:rsidP="00CC0B9F">
            <w:pPr>
              <w:rPr>
                <w:i/>
                <w:iCs/>
                <w:sz w:val="20"/>
                <w:szCs w:val="20"/>
              </w:rPr>
            </w:pPr>
            <w:r w:rsidRPr="00824808">
              <w:rPr>
                <w:i/>
                <w:iCs/>
                <w:sz w:val="20"/>
                <w:szCs w:val="20"/>
              </w:rPr>
              <w:t xml:space="preserve">Note: This is an </w:t>
            </w:r>
            <w:r w:rsidRPr="00824808">
              <w:rPr>
                <w:b/>
                <w:bCs/>
                <w:i/>
                <w:iCs/>
                <w:sz w:val="20"/>
                <w:szCs w:val="20"/>
              </w:rPr>
              <w:t>additional element</w:t>
            </w:r>
            <w:r w:rsidRPr="00824808">
              <w:rPr>
                <w:i/>
                <w:iCs/>
                <w:sz w:val="20"/>
                <w:szCs w:val="20"/>
              </w:rPr>
              <w:t xml:space="preserve"> of informed consent. If you are unsure whether to include it, mark “na” on your checklist. The IRB will determine whether it is applicable.</w:t>
            </w:r>
          </w:p>
        </w:tc>
        <w:tc>
          <w:tcPr>
            <w:tcW w:w="2970" w:type="dxa"/>
            <w:tcBorders>
              <w:left w:val="single" w:sz="4" w:space="0" w:color="000000"/>
              <w:right w:val="single" w:sz="12" w:space="0" w:color="000080"/>
            </w:tcBorders>
            <w:shd w:val="clear" w:color="auto" w:fill="FFFFCC"/>
            <w:vAlign w:val="center"/>
          </w:tcPr>
          <w:p w14:paraId="04E16CFE" w14:textId="4AC693F0" w:rsidR="003C1934" w:rsidRDefault="00BC7979" w:rsidP="00596957">
            <w:pPr>
              <w:tabs>
                <w:tab w:val="left" w:pos="9348"/>
              </w:tabs>
              <w:adjustRightInd w:val="0"/>
              <w:ind w:right="-15"/>
              <w:rPr>
                <w:sz w:val="20"/>
                <w:szCs w:val="20"/>
              </w:rPr>
            </w:pPr>
            <w:sdt>
              <w:sdtPr>
                <w:rPr>
                  <w:sz w:val="20"/>
                  <w:szCs w:val="20"/>
                </w:rPr>
                <w:id w:val="806592337"/>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CC0B9F">
              <w:rPr>
                <w:sz w:val="20"/>
                <w:szCs w:val="20"/>
              </w:rPr>
              <w:t xml:space="preserve"> </w:t>
            </w:r>
            <w:r w:rsidR="00CC0B9F" w:rsidRPr="00DD74D4">
              <w:rPr>
                <w:sz w:val="20"/>
                <w:szCs w:val="20"/>
              </w:rPr>
              <w:t xml:space="preserve">Yes  </w:t>
            </w:r>
            <w:sdt>
              <w:sdtPr>
                <w:rPr>
                  <w:sz w:val="20"/>
                  <w:szCs w:val="20"/>
                </w:rPr>
                <w:id w:val="1106857484"/>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CC0B9F">
              <w:rPr>
                <w:sz w:val="20"/>
                <w:szCs w:val="20"/>
              </w:rPr>
              <w:t xml:space="preserve"> </w:t>
            </w:r>
            <w:r w:rsidR="00CC0B9F" w:rsidRPr="00DD74D4">
              <w:rPr>
                <w:sz w:val="20"/>
                <w:szCs w:val="20"/>
              </w:rPr>
              <w:t>No</w:t>
            </w:r>
            <w:r w:rsidR="00CC0B9F">
              <w:rPr>
                <w:sz w:val="20"/>
                <w:szCs w:val="20"/>
              </w:rPr>
              <w:t xml:space="preserve">  </w:t>
            </w:r>
            <w:sdt>
              <w:sdtPr>
                <w:rPr>
                  <w:sz w:val="20"/>
                  <w:szCs w:val="20"/>
                </w:rPr>
                <w:id w:val="-2055990903"/>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CC0B9F">
              <w:rPr>
                <w:sz w:val="20"/>
                <w:szCs w:val="20"/>
              </w:rPr>
              <w:t xml:space="preserve"> N/A</w:t>
            </w:r>
          </w:p>
        </w:tc>
      </w:tr>
      <w:tr w:rsidR="00CC0B9F" w14:paraId="696A139A" w14:textId="77777777" w:rsidTr="00596957">
        <w:trPr>
          <w:trHeight w:val="432"/>
        </w:trPr>
        <w:tc>
          <w:tcPr>
            <w:tcW w:w="7905" w:type="dxa"/>
            <w:tcBorders>
              <w:left w:val="single" w:sz="12" w:space="0" w:color="000080"/>
              <w:right w:val="single" w:sz="4" w:space="0" w:color="000000"/>
            </w:tcBorders>
            <w:shd w:val="clear" w:color="auto" w:fill="FFFFCC"/>
            <w:vAlign w:val="center"/>
          </w:tcPr>
          <w:p w14:paraId="1029362E" w14:textId="77777777" w:rsidR="00DA045B" w:rsidRPr="00824808" w:rsidRDefault="00CC0B9F" w:rsidP="00CC0B9F">
            <w:pPr>
              <w:rPr>
                <w:sz w:val="20"/>
                <w:szCs w:val="20"/>
              </w:rPr>
            </w:pPr>
            <w:r w:rsidRPr="00824808">
              <w:rPr>
                <w:sz w:val="20"/>
                <w:szCs w:val="20"/>
              </w:rPr>
              <w:t xml:space="preserve">10.Statement that research involves Whole Genome Sequencing  </w:t>
            </w:r>
          </w:p>
          <w:p w14:paraId="439962FA" w14:textId="77777777" w:rsidR="00DA045B" w:rsidRPr="00824808" w:rsidRDefault="00DA045B" w:rsidP="00CC0B9F">
            <w:pPr>
              <w:rPr>
                <w:sz w:val="20"/>
                <w:szCs w:val="20"/>
              </w:rPr>
            </w:pPr>
          </w:p>
          <w:p w14:paraId="63ECE195" w14:textId="41D95FAD" w:rsidR="00CC0B9F" w:rsidRPr="00824808" w:rsidRDefault="00DA045B" w:rsidP="00CC0B9F">
            <w:pPr>
              <w:rPr>
                <w:i/>
                <w:iCs/>
                <w:sz w:val="20"/>
                <w:szCs w:val="20"/>
              </w:rPr>
            </w:pPr>
            <w:r w:rsidRPr="00824808">
              <w:rPr>
                <w:i/>
                <w:iCs/>
                <w:sz w:val="20"/>
                <w:szCs w:val="20"/>
              </w:rPr>
              <w:t xml:space="preserve">Note:  This is an </w:t>
            </w:r>
            <w:r w:rsidRPr="00824808">
              <w:rPr>
                <w:b/>
                <w:bCs/>
                <w:sz w:val="20"/>
                <w:szCs w:val="20"/>
              </w:rPr>
              <w:t>additional element</w:t>
            </w:r>
            <w:r w:rsidRPr="00824808">
              <w:rPr>
                <w:i/>
                <w:iCs/>
                <w:sz w:val="20"/>
                <w:szCs w:val="20"/>
              </w:rPr>
              <w:t xml:space="preserve"> of informed consent. Do a word search of the model informed consent form for “WGC” or “whole genome sequencing”. If you are unsure whether to include it, mark “na” on your checklist. The IRB will determine whether it is applicable.</w:t>
            </w:r>
            <w:r w:rsidR="00CC0B9F" w:rsidRPr="00824808">
              <w:rPr>
                <w:i/>
                <w:iCs/>
                <w:sz w:val="20"/>
                <w:szCs w:val="20"/>
              </w:rPr>
              <w:t xml:space="preserve">  </w:t>
            </w:r>
          </w:p>
        </w:tc>
        <w:tc>
          <w:tcPr>
            <w:tcW w:w="2970" w:type="dxa"/>
            <w:tcBorders>
              <w:left w:val="single" w:sz="4" w:space="0" w:color="000000"/>
              <w:right w:val="single" w:sz="12" w:space="0" w:color="000080"/>
            </w:tcBorders>
            <w:shd w:val="clear" w:color="auto" w:fill="FFFFCC"/>
            <w:vAlign w:val="center"/>
          </w:tcPr>
          <w:p w14:paraId="11970366" w14:textId="11DB3D31" w:rsidR="00CC0B9F" w:rsidRDefault="00BC7979" w:rsidP="00CC0B9F">
            <w:pPr>
              <w:tabs>
                <w:tab w:val="left" w:pos="9348"/>
              </w:tabs>
              <w:adjustRightInd w:val="0"/>
              <w:ind w:right="-15"/>
              <w:rPr>
                <w:sz w:val="20"/>
                <w:szCs w:val="20"/>
              </w:rPr>
            </w:pPr>
            <w:sdt>
              <w:sdtPr>
                <w:rPr>
                  <w:sz w:val="20"/>
                  <w:szCs w:val="20"/>
                </w:rPr>
                <w:id w:val="-649587556"/>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CC0B9F">
              <w:rPr>
                <w:sz w:val="20"/>
                <w:szCs w:val="20"/>
              </w:rPr>
              <w:t xml:space="preserve"> </w:t>
            </w:r>
            <w:r w:rsidR="00CC0B9F" w:rsidRPr="00DD74D4">
              <w:rPr>
                <w:sz w:val="20"/>
                <w:szCs w:val="20"/>
              </w:rPr>
              <w:t xml:space="preserve">Yes  </w:t>
            </w:r>
            <w:sdt>
              <w:sdtPr>
                <w:rPr>
                  <w:sz w:val="20"/>
                  <w:szCs w:val="20"/>
                </w:rPr>
                <w:id w:val="-75835855"/>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CC0B9F">
              <w:rPr>
                <w:sz w:val="20"/>
                <w:szCs w:val="20"/>
              </w:rPr>
              <w:t xml:space="preserve"> </w:t>
            </w:r>
            <w:r w:rsidR="00CC0B9F" w:rsidRPr="00DD74D4">
              <w:rPr>
                <w:sz w:val="20"/>
                <w:szCs w:val="20"/>
              </w:rPr>
              <w:t>No</w:t>
            </w:r>
            <w:r w:rsidR="00CC0B9F">
              <w:rPr>
                <w:sz w:val="20"/>
                <w:szCs w:val="20"/>
              </w:rPr>
              <w:t xml:space="preserve">  </w:t>
            </w:r>
            <w:sdt>
              <w:sdtPr>
                <w:rPr>
                  <w:sz w:val="20"/>
                  <w:szCs w:val="20"/>
                </w:rPr>
                <w:id w:val="1826010361"/>
                <w14:checkbox>
                  <w14:checked w14:val="0"/>
                  <w14:checkedState w14:val="2612" w14:font="MS Gothic"/>
                  <w14:uncheckedState w14:val="2610" w14:font="MS Gothic"/>
                </w14:checkbox>
              </w:sdtPr>
              <w:sdtEndPr/>
              <w:sdtContent>
                <w:r w:rsidR="00CC0B9F">
                  <w:rPr>
                    <w:rFonts w:ascii="MS Gothic" w:eastAsia="MS Gothic" w:hAnsi="MS Gothic" w:hint="eastAsia"/>
                    <w:sz w:val="20"/>
                    <w:szCs w:val="20"/>
                  </w:rPr>
                  <w:t>☐</w:t>
                </w:r>
              </w:sdtContent>
            </w:sdt>
            <w:r w:rsidR="00CC0B9F">
              <w:rPr>
                <w:sz w:val="20"/>
                <w:szCs w:val="20"/>
              </w:rPr>
              <w:t xml:space="preserve"> N/A</w:t>
            </w:r>
          </w:p>
        </w:tc>
      </w:tr>
      <w:tr w:rsidR="00DA045B" w14:paraId="01775148" w14:textId="77777777" w:rsidTr="006E50F5">
        <w:trPr>
          <w:trHeight w:val="432"/>
        </w:trPr>
        <w:tc>
          <w:tcPr>
            <w:tcW w:w="10875" w:type="dxa"/>
            <w:gridSpan w:val="2"/>
            <w:tcBorders>
              <w:left w:val="single" w:sz="12" w:space="0" w:color="000080"/>
              <w:right w:val="single" w:sz="12" w:space="0" w:color="000080"/>
            </w:tcBorders>
            <w:shd w:val="clear" w:color="auto" w:fill="FFFFCC"/>
            <w:vAlign w:val="center"/>
          </w:tcPr>
          <w:p w14:paraId="1E762BC5" w14:textId="6B08F7B5" w:rsidR="00DA045B" w:rsidRDefault="00DA045B" w:rsidP="00DA045B">
            <w:pPr>
              <w:ind w:left="346"/>
              <w:rPr>
                <w:sz w:val="20"/>
              </w:rPr>
            </w:pPr>
            <w:r>
              <w:rPr>
                <w:sz w:val="20"/>
              </w:rPr>
              <w:t>Comments:</w:t>
            </w:r>
          </w:p>
          <w:p w14:paraId="5213D230" w14:textId="77777777" w:rsidR="00DA045B" w:rsidRDefault="00DA045B" w:rsidP="00DA045B">
            <w:pPr>
              <w:ind w:left="346"/>
              <w:rPr>
                <w:sz w:val="20"/>
              </w:rPr>
            </w:pPr>
          </w:p>
          <w:p w14:paraId="7CD927F8" w14:textId="77777777" w:rsidR="00DA045B" w:rsidRDefault="00DA045B" w:rsidP="00DA045B">
            <w:pPr>
              <w:tabs>
                <w:tab w:val="left" w:pos="9348"/>
              </w:tabs>
              <w:adjustRightInd w:val="0"/>
              <w:ind w:right="-15"/>
              <w:rPr>
                <w:sz w:val="20"/>
              </w:rPr>
            </w:pPr>
            <w:r>
              <w:rPr>
                <w:sz w:val="20"/>
              </w:rPr>
              <w:t xml:space="preserve">                                  </w:t>
            </w: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28C7528" w14:textId="35403FB7" w:rsidR="00824808" w:rsidRDefault="00824808" w:rsidP="00DA045B">
            <w:pPr>
              <w:tabs>
                <w:tab w:val="left" w:pos="9348"/>
              </w:tabs>
              <w:adjustRightInd w:val="0"/>
              <w:ind w:right="-15"/>
              <w:rPr>
                <w:sz w:val="20"/>
                <w:szCs w:val="20"/>
              </w:rPr>
            </w:pPr>
          </w:p>
        </w:tc>
      </w:tr>
    </w:tbl>
    <w:p w14:paraId="5ACE8BD9" w14:textId="77777777" w:rsidR="00DA045B" w:rsidRDefault="00DA045B" w:rsidP="00DA045B">
      <w:pPr>
        <w:pStyle w:val="Heading1"/>
        <w:rPr>
          <w:rFonts w:ascii="Arial" w:eastAsia="Times New Roman" w:hAnsi="Arial" w:cs="Arial"/>
          <w:b/>
          <w:bCs/>
          <w:color w:val="000000" w:themeColor="text1"/>
          <w:sz w:val="24"/>
          <w:szCs w:val="24"/>
        </w:rPr>
      </w:pPr>
    </w:p>
    <w:p w14:paraId="1FFB0116" w14:textId="20B4F370" w:rsidR="00DA045B" w:rsidRPr="00DA045B" w:rsidRDefault="00DA045B" w:rsidP="00DA045B">
      <w:pPr>
        <w:pStyle w:val="Heading1"/>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 xml:space="preserve">4. </w:t>
      </w:r>
      <w:r w:rsidRPr="00DA045B">
        <w:rPr>
          <w:rFonts w:ascii="Arial" w:eastAsia="Times New Roman" w:hAnsi="Arial" w:cs="Arial"/>
          <w:b/>
          <w:bCs/>
          <w:color w:val="000000" w:themeColor="text1"/>
          <w:sz w:val="24"/>
          <w:szCs w:val="24"/>
        </w:rPr>
        <w:t>VA HIPAA Authorization Document Requirements</w:t>
      </w:r>
      <w:r w:rsidR="007F7DF0">
        <w:rPr>
          <w:rFonts w:ascii="Arial" w:eastAsia="Times New Roman" w:hAnsi="Arial" w:cs="Arial"/>
          <w:b/>
          <w:bCs/>
          <w:color w:val="000000" w:themeColor="text1"/>
          <w:sz w:val="24"/>
          <w:szCs w:val="24"/>
        </w:rPr>
        <w:t xml:space="preserve"> When the HIPAA Authorization Document is Combined with the Informed Consent Document</w:t>
      </w: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1E0" w:firstRow="1" w:lastRow="1" w:firstColumn="1" w:lastColumn="1" w:noHBand="0" w:noVBand="0"/>
      </w:tblPr>
      <w:tblGrid>
        <w:gridCol w:w="2412"/>
        <w:gridCol w:w="5493"/>
        <w:gridCol w:w="2970"/>
      </w:tblGrid>
      <w:tr w:rsidR="00DA045B" w:rsidRPr="00D0503E" w14:paraId="202562CC" w14:textId="77777777" w:rsidTr="00824808">
        <w:trPr>
          <w:trHeight w:val="432"/>
        </w:trPr>
        <w:tc>
          <w:tcPr>
            <w:tcW w:w="10875" w:type="dxa"/>
            <w:gridSpan w:val="3"/>
            <w:tcBorders>
              <w:top w:val="single" w:sz="4" w:space="0" w:color="auto"/>
              <w:left w:val="single" w:sz="12" w:space="0" w:color="000080"/>
              <w:bottom w:val="single" w:sz="4" w:space="0" w:color="auto"/>
              <w:right w:val="single" w:sz="12" w:space="0" w:color="000080"/>
            </w:tcBorders>
            <w:shd w:val="clear" w:color="auto" w:fill="FFFFCC"/>
            <w:vAlign w:val="center"/>
          </w:tcPr>
          <w:p w14:paraId="5DB9671D" w14:textId="77777777" w:rsidR="007F7DF0" w:rsidRDefault="00DA045B" w:rsidP="007F7DF0">
            <w:pPr>
              <w:pStyle w:val="Default"/>
              <w:rPr>
                <w:sz w:val="20"/>
                <w:szCs w:val="20"/>
              </w:rPr>
            </w:pPr>
            <w:r w:rsidRPr="00824808">
              <w:rPr>
                <w:sz w:val="20"/>
                <w:szCs w:val="20"/>
              </w:rPr>
              <w:t xml:space="preserve">The study team has included the following content in the combined VA HIPAA authorization form </w:t>
            </w:r>
            <w:r w:rsidR="00824808">
              <w:rPr>
                <w:sz w:val="20"/>
                <w:szCs w:val="20"/>
              </w:rPr>
              <w:t xml:space="preserve">to </w:t>
            </w:r>
            <w:r w:rsidRPr="00824808">
              <w:rPr>
                <w:sz w:val="20"/>
                <w:szCs w:val="20"/>
              </w:rPr>
              <w:t xml:space="preserve">be submitted to the independent/commercial IRB </w:t>
            </w:r>
            <w:r w:rsidR="007F7DF0">
              <w:rPr>
                <w:sz w:val="20"/>
                <w:szCs w:val="20"/>
              </w:rPr>
              <w:t>unless the VA Form 10-0493 must be used.  Please use the following table:</w:t>
            </w:r>
          </w:p>
          <w:p w14:paraId="3298F5F8" w14:textId="77777777" w:rsidR="007F7DF0" w:rsidRDefault="007F7DF0" w:rsidP="007F7DF0">
            <w:pPr>
              <w:pStyle w:val="Default"/>
              <w:rPr>
                <w:b/>
                <w:bCs/>
                <w:sz w:val="22"/>
                <w:szCs w:val="22"/>
              </w:rPr>
            </w:pPr>
          </w:p>
          <w:p w14:paraId="10080E9D" w14:textId="589E1B75" w:rsidR="00DA045B" w:rsidRPr="007F7DF0" w:rsidRDefault="007F7DF0" w:rsidP="007F7DF0">
            <w:pPr>
              <w:pStyle w:val="Default"/>
              <w:rPr>
                <w:b/>
                <w:bCs/>
                <w:sz w:val="20"/>
                <w:szCs w:val="20"/>
              </w:rPr>
            </w:pPr>
            <w:r w:rsidRPr="007F7DF0">
              <w:rPr>
                <w:b/>
                <w:bCs/>
                <w:color w:val="1F4E79" w:themeColor="accent1" w:themeShade="80"/>
                <w:sz w:val="20"/>
                <w:szCs w:val="20"/>
              </w:rPr>
              <w:t>VA HIPAA Authorization Requirements When Using an Independent (Commercial) IRB</w:t>
            </w:r>
            <w:r w:rsidR="006E2087">
              <w:rPr>
                <w:b/>
                <w:bCs/>
                <w:color w:val="1F4E79" w:themeColor="accent1" w:themeShade="80"/>
                <w:sz w:val="20"/>
                <w:szCs w:val="20"/>
              </w:rPr>
              <w:t xml:space="preserve"> located on </w:t>
            </w:r>
            <w:hyperlink r:id="rId14" w:history="1">
              <w:r w:rsidR="006E2087" w:rsidRPr="006E2087">
                <w:rPr>
                  <w:rStyle w:val="Hyperlink"/>
                  <w:b/>
                  <w:bCs/>
                  <w:sz w:val="20"/>
                  <w:szCs w:val="20"/>
                </w:rPr>
                <w:t>ORD’s website</w:t>
              </w:r>
              <w:r w:rsidR="006E2087">
                <w:rPr>
                  <w:rStyle w:val="Hyperlink"/>
                  <w:b/>
                  <w:bCs/>
                  <w:sz w:val="20"/>
                  <w:szCs w:val="20"/>
                </w:rPr>
                <w:t>.</w:t>
              </w:r>
              <w:r w:rsidR="00DA045B" w:rsidRPr="006E2087">
                <w:rPr>
                  <w:rStyle w:val="Hyperlink"/>
                  <w:sz w:val="20"/>
                  <w:szCs w:val="20"/>
                </w:rPr>
                <w:t xml:space="preserve"> </w:t>
              </w:r>
            </w:hyperlink>
            <w:r w:rsidR="00DA045B" w:rsidRPr="007F7DF0">
              <w:rPr>
                <w:color w:val="1F4E79" w:themeColor="accent1" w:themeShade="80"/>
                <w:sz w:val="20"/>
                <w:szCs w:val="20"/>
              </w:rPr>
              <w:t xml:space="preserve"> </w:t>
            </w:r>
          </w:p>
        </w:tc>
      </w:tr>
      <w:tr w:rsidR="00DA045B" w14:paraId="04897775" w14:textId="77777777" w:rsidTr="00DA045B">
        <w:trPr>
          <w:trHeight w:val="432"/>
        </w:trPr>
        <w:tc>
          <w:tcPr>
            <w:tcW w:w="7905" w:type="dxa"/>
            <w:gridSpan w:val="2"/>
            <w:tcBorders>
              <w:left w:val="single" w:sz="12" w:space="0" w:color="000080"/>
              <w:right w:val="single" w:sz="4" w:space="0" w:color="000000"/>
            </w:tcBorders>
            <w:shd w:val="clear" w:color="auto" w:fill="FFFFCC"/>
            <w:vAlign w:val="center"/>
          </w:tcPr>
          <w:p w14:paraId="64BAABD3" w14:textId="258F620F" w:rsidR="00824808" w:rsidRDefault="00824808" w:rsidP="00824808">
            <w:pPr>
              <w:rPr>
                <w:sz w:val="20"/>
              </w:rPr>
            </w:pPr>
            <w:r>
              <w:rPr>
                <w:sz w:val="20"/>
              </w:rPr>
              <w:t xml:space="preserve">11.  The VA HIPAA authorization language for research </w:t>
            </w:r>
            <w:r w:rsidR="007F7DF0">
              <w:rPr>
                <w:sz w:val="20"/>
              </w:rPr>
              <w:t>is</w:t>
            </w:r>
            <w:r>
              <w:rPr>
                <w:sz w:val="20"/>
              </w:rPr>
              <w:t xml:space="preserve"> combined with the informed consent document to be approved by the IRB. </w:t>
            </w:r>
          </w:p>
          <w:p w14:paraId="10E38311" w14:textId="77777777" w:rsidR="00824808" w:rsidRDefault="00824808" w:rsidP="00824808">
            <w:pPr>
              <w:rPr>
                <w:sz w:val="20"/>
              </w:rPr>
            </w:pPr>
          </w:p>
          <w:p w14:paraId="56A9AB50" w14:textId="24FA7E63" w:rsidR="00824808" w:rsidRPr="00824808" w:rsidRDefault="00DA045B" w:rsidP="00824808">
            <w:pPr>
              <w:rPr>
                <w:i/>
                <w:iCs/>
                <w:sz w:val="20"/>
              </w:rPr>
            </w:pPr>
            <w:r w:rsidRPr="00D0503E">
              <w:rPr>
                <w:i/>
                <w:iCs/>
                <w:sz w:val="20"/>
              </w:rPr>
              <w:t xml:space="preserve">Note:  </w:t>
            </w:r>
            <w:r w:rsidR="00824808" w:rsidRPr="00824808">
              <w:rPr>
                <w:i/>
                <w:iCs/>
                <w:sz w:val="20"/>
              </w:rPr>
              <w:t xml:space="preserve">Authorization language may only be combined with the informed consent to be approved by the IRB </w:t>
            </w:r>
            <w:r w:rsidR="00824808" w:rsidRPr="00824808">
              <w:rPr>
                <w:b/>
                <w:bCs/>
                <w:i/>
                <w:iCs/>
                <w:sz w:val="20"/>
                <w:u w:val="single"/>
              </w:rPr>
              <w:t xml:space="preserve">if </w:t>
            </w:r>
            <w:r w:rsidR="00524F28">
              <w:rPr>
                <w:b/>
                <w:bCs/>
                <w:i/>
                <w:iCs/>
                <w:sz w:val="20"/>
                <w:u w:val="single"/>
              </w:rPr>
              <w:t xml:space="preserve">either condition is </w:t>
            </w:r>
            <w:r w:rsidR="00824808" w:rsidRPr="00824808">
              <w:rPr>
                <w:i/>
                <w:iCs/>
                <w:sz w:val="20"/>
              </w:rPr>
              <w:t>met:</w:t>
            </w:r>
          </w:p>
          <w:p w14:paraId="461E0EED" w14:textId="25717A28" w:rsidR="00824808" w:rsidRPr="00824808" w:rsidRDefault="00824808" w:rsidP="00824808">
            <w:pPr>
              <w:rPr>
                <w:i/>
                <w:iCs/>
                <w:sz w:val="20"/>
              </w:rPr>
            </w:pPr>
            <w:r w:rsidRPr="00824808">
              <w:rPr>
                <w:i/>
                <w:iCs/>
                <w:sz w:val="20"/>
              </w:rPr>
              <w:t xml:space="preserve">#1.  No optional banking of identifiable data or biospecimens is involved, </w:t>
            </w:r>
            <w:r w:rsidR="00BA79AF">
              <w:rPr>
                <w:i/>
                <w:iCs/>
                <w:sz w:val="20"/>
              </w:rPr>
              <w:t>or</w:t>
            </w:r>
          </w:p>
          <w:p w14:paraId="428397A2" w14:textId="6AF2FE88" w:rsidR="00DA045B" w:rsidRPr="00D0503E" w:rsidRDefault="00824808" w:rsidP="00824808">
            <w:pPr>
              <w:rPr>
                <w:i/>
                <w:iCs/>
                <w:sz w:val="20"/>
              </w:rPr>
            </w:pPr>
            <w:r w:rsidRPr="00824808">
              <w:rPr>
                <w:i/>
                <w:iCs/>
                <w:sz w:val="20"/>
              </w:rPr>
              <w:t>#2.  The IRB does not approve the use of subject’s legally authorized representatives (LARs) to consent for the subject.</w:t>
            </w:r>
          </w:p>
        </w:tc>
        <w:tc>
          <w:tcPr>
            <w:tcW w:w="2970" w:type="dxa"/>
            <w:tcBorders>
              <w:left w:val="single" w:sz="4" w:space="0" w:color="000000"/>
              <w:right w:val="single" w:sz="12" w:space="0" w:color="000080"/>
            </w:tcBorders>
            <w:shd w:val="clear" w:color="auto" w:fill="FFFFCC"/>
            <w:vAlign w:val="center"/>
          </w:tcPr>
          <w:p w14:paraId="6A6E7264" w14:textId="77777777" w:rsidR="00DA045B" w:rsidRDefault="00BC7979" w:rsidP="00596957">
            <w:pPr>
              <w:tabs>
                <w:tab w:val="left" w:pos="9348"/>
              </w:tabs>
              <w:adjustRightInd w:val="0"/>
              <w:ind w:right="-15"/>
              <w:rPr>
                <w:sz w:val="20"/>
                <w:szCs w:val="20"/>
              </w:rPr>
            </w:pPr>
            <w:sdt>
              <w:sdtPr>
                <w:rPr>
                  <w:sz w:val="20"/>
                  <w:szCs w:val="20"/>
                </w:rPr>
                <w:id w:val="789787170"/>
                <w14:checkbox>
                  <w14:checked w14:val="0"/>
                  <w14:checkedState w14:val="2612" w14:font="MS Gothic"/>
                  <w14:uncheckedState w14:val="2610" w14:font="MS Gothic"/>
                </w14:checkbox>
              </w:sdtPr>
              <w:sdtEndPr/>
              <w:sdtContent>
                <w:r w:rsidR="00DA045B">
                  <w:rPr>
                    <w:rFonts w:ascii="MS Gothic" w:eastAsia="MS Gothic" w:hAnsi="MS Gothic" w:hint="eastAsia"/>
                    <w:sz w:val="20"/>
                    <w:szCs w:val="20"/>
                  </w:rPr>
                  <w:t>☐</w:t>
                </w:r>
              </w:sdtContent>
            </w:sdt>
            <w:r w:rsidR="00DA045B">
              <w:rPr>
                <w:sz w:val="20"/>
                <w:szCs w:val="20"/>
              </w:rPr>
              <w:t xml:space="preserve"> </w:t>
            </w:r>
            <w:r w:rsidR="00DA045B" w:rsidRPr="00DD74D4">
              <w:rPr>
                <w:sz w:val="20"/>
                <w:szCs w:val="20"/>
              </w:rPr>
              <w:t xml:space="preserve">Yes  </w:t>
            </w:r>
            <w:sdt>
              <w:sdtPr>
                <w:rPr>
                  <w:sz w:val="20"/>
                  <w:szCs w:val="20"/>
                </w:rPr>
                <w:id w:val="-2086057425"/>
                <w14:checkbox>
                  <w14:checked w14:val="0"/>
                  <w14:checkedState w14:val="2612" w14:font="MS Gothic"/>
                  <w14:uncheckedState w14:val="2610" w14:font="MS Gothic"/>
                </w14:checkbox>
              </w:sdtPr>
              <w:sdtEndPr/>
              <w:sdtContent>
                <w:r w:rsidR="00DA045B">
                  <w:rPr>
                    <w:rFonts w:ascii="MS Gothic" w:eastAsia="MS Gothic" w:hAnsi="MS Gothic" w:hint="eastAsia"/>
                    <w:sz w:val="20"/>
                    <w:szCs w:val="20"/>
                  </w:rPr>
                  <w:t>☐</w:t>
                </w:r>
              </w:sdtContent>
            </w:sdt>
            <w:r w:rsidR="00DA045B">
              <w:rPr>
                <w:sz w:val="20"/>
                <w:szCs w:val="20"/>
              </w:rPr>
              <w:t xml:space="preserve"> </w:t>
            </w:r>
            <w:r w:rsidR="00DA045B" w:rsidRPr="00DD74D4">
              <w:rPr>
                <w:sz w:val="20"/>
                <w:szCs w:val="20"/>
              </w:rPr>
              <w:t>No</w:t>
            </w:r>
          </w:p>
          <w:p w14:paraId="7F339D71" w14:textId="77777777" w:rsidR="006E2087" w:rsidRDefault="006E2087" w:rsidP="00596957">
            <w:pPr>
              <w:tabs>
                <w:tab w:val="left" w:pos="9348"/>
              </w:tabs>
              <w:adjustRightInd w:val="0"/>
              <w:ind w:right="-15"/>
              <w:rPr>
                <w:sz w:val="16"/>
                <w:szCs w:val="16"/>
              </w:rPr>
            </w:pPr>
            <w:r>
              <w:rPr>
                <w:sz w:val="20"/>
                <w:szCs w:val="20"/>
              </w:rPr>
              <w:t xml:space="preserve">             </w:t>
            </w:r>
            <w:r w:rsidRPr="006E2087">
              <w:rPr>
                <w:sz w:val="16"/>
                <w:szCs w:val="16"/>
              </w:rPr>
              <w:t xml:space="preserve">If “No”, VA Form 10-0493 </w:t>
            </w:r>
          </w:p>
          <w:p w14:paraId="62C0BC39" w14:textId="77777777" w:rsidR="006E2087" w:rsidRDefault="006E2087" w:rsidP="00596957">
            <w:pPr>
              <w:tabs>
                <w:tab w:val="left" w:pos="9348"/>
              </w:tabs>
              <w:adjustRightInd w:val="0"/>
              <w:ind w:right="-15"/>
              <w:rPr>
                <w:sz w:val="16"/>
                <w:szCs w:val="16"/>
              </w:rPr>
            </w:pPr>
            <w:r>
              <w:rPr>
                <w:sz w:val="16"/>
                <w:szCs w:val="16"/>
              </w:rPr>
              <w:t xml:space="preserve">                </w:t>
            </w:r>
            <w:r w:rsidRPr="006E2087">
              <w:rPr>
                <w:sz w:val="16"/>
                <w:szCs w:val="16"/>
              </w:rPr>
              <w:t xml:space="preserve">must be used.  Do not </w:t>
            </w:r>
            <w:r>
              <w:rPr>
                <w:sz w:val="16"/>
                <w:szCs w:val="16"/>
              </w:rPr>
              <w:t xml:space="preserve">                   </w:t>
            </w:r>
          </w:p>
          <w:p w14:paraId="3203D4F5" w14:textId="77777777" w:rsidR="006E2087" w:rsidRDefault="006E2087" w:rsidP="00596957">
            <w:pPr>
              <w:tabs>
                <w:tab w:val="left" w:pos="9348"/>
              </w:tabs>
              <w:adjustRightInd w:val="0"/>
              <w:ind w:right="-15"/>
              <w:rPr>
                <w:sz w:val="16"/>
                <w:szCs w:val="16"/>
              </w:rPr>
            </w:pPr>
            <w:r>
              <w:rPr>
                <w:sz w:val="16"/>
                <w:szCs w:val="16"/>
              </w:rPr>
              <w:t xml:space="preserve">                </w:t>
            </w:r>
            <w:r w:rsidRPr="006E2087">
              <w:rPr>
                <w:sz w:val="16"/>
                <w:szCs w:val="16"/>
              </w:rPr>
              <w:t xml:space="preserve">proceed with further </w:t>
            </w:r>
            <w:r>
              <w:rPr>
                <w:sz w:val="16"/>
                <w:szCs w:val="16"/>
              </w:rPr>
              <w:t xml:space="preserve">               </w:t>
            </w:r>
          </w:p>
          <w:p w14:paraId="6FB33D6B" w14:textId="77777777" w:rsidR="006E2087" w:rsidRDefault="006E2087" w:rsidP="00596957">
            <w:pPr>
              <w:tabs>
                <w:tab w:val="left" w:pos="9348"/>
              </w:tabs>
              <w:adjustRightInd w:val="0"/>
              <w:ind w:right="-15"/>
              <w:rPr>
                <w:sz w:val="16"/>
                <w:szCs w:val="16"/>
              </w:rPr>
            </w:pPr>
            <w:r>
              <w:rPr>
                <w:sz w:val="16"/>
                <w:szCs w:val="16"/>
              </w:rPr>
              <w:t xml:space="preserve">                </w:t>
            </w:r>
            <w:r w:rsidRPr="006E2087">
              <w:rPr>
                <w:sz w:val="16"/>
                <w:szCs w:val="16"/>
              </w:rPr>
              <w:t>checklist items</w:t>
            </w:r>
            <w:r>
              <w:rPr>
                <w:sz w:val="16"/>
                <w:szCs w:val="16"/>
              </w:rPr>
              <w:t xml:space="preserve"> for this    </w:t>
            </w:r>
          </w:p>
          <w:p w14:paraId="2A2A3A21" w14:textId="078A8106" w:rsidR="006E2087" w:rsidRPr="006E2087" w:rsidRDefault="006E2087" w:rsidP="00596957">
            <w:pPr>
              <w:tabs>
                <w:tab w:val="left" w:pos="9348"/>
              </w:tabs>
              <w:adjustRightInd w:val="0"/>
              <w:ind w:right="-15"/>
              <w:rPr>
                <w:sz w:val="16"/>
                <w:szCs w:val="16"/>
              </w:rPr>
            </w:pPr>
            <w:r>
              <w:rPr>
                <w:sz w:val="16"/>
                <w:szCs w:val="16"/>
              </w:rPr>
              <w:t xml:space="preserve">                section. </w:t>
            </w:r>
          </w:p>
          <w:p w14:paraId="4D5D04AE" w14:textId="2E634B76" w:rsidR="006E2087" w:rsidRDefault="006E2087" w:rsidP="00596957">
            <w:pPr>
              <w:tabs>
                <w:tab w:val="left" w:pos="9348"/>
              </w:tabs>
              <w:adjustRightInd w:val="0"/>
              <w:ind w:right="-15"/>
              <w:rPr>
                <w:sz w:val="20"/>
                <w:szCs w:val="20"/>
              </w:rPr>
            </w:pPr>
            <w:r>
              <w:rPr>
                <w:sz w:val="20"/>
                <w:szCs w:val="20"/>
              </w:rPr>
              <w:t xml:space="preserve">             </w:t>
            </w:r>
          </w:p>
        </w:tc>
      </w:tr>
      <w:tr w:rsidR="00DA045B" w14:paraId="32D9422C" w14:textId="77777777" w:rsidTr="00DA045B">
        <w:trPr>
          <w:trHeight w:val="432"/>
        </w:trPr>
        <w:tc>
          <w:tcPr>
            <w:tcW w:w="7905" w:type="dxa"/>
            <w:gridSpan w:val="2"/>
            <w:tcBorders>
              <w:left w:val="single" w:sz="12" w:space="0" w:color="000080"/>
              <w:right w:val="single" w:sz="4" w:space="0" w:color="000000"/>
            </w:tcBorders>
            <w:shd w:val="clear" w:color="auto" w:fill="FFFFCC"/>
            <w:vAlign w:val="center"/>
          </w:tcPr>
          <w:p w14:paraId="64F71E7A" w14:textId="70B0C191" w:rsidR="00DA045B" w:rsidRPr="00824808" w:rsidRDefault="00824808" w:rsidP="00824808">
            <w:pPr>
              <w:rPr>
                <w:sz w:val="20"/>
              </w:rPr>
            </w:pPr>
            <w:r>
              <w:rPr>
                <w:sz w:val="20"/>
              </w:rPr>
              <w:t xml:space="preserve">12.  The VA HIPAA authorization language for research when combined with the informed consent language to be approved by the IRB includes: </w:t>
            </w:r>
          </w:p>
        </w:tc>
        <w:tc>
          <w:tcPr>
            <w:tcW w:w="2970" w:type="dxa"/>
            <w:tcBorders>
              <w:left w:val="single" w:sz="4" w:space="0" w:color="000000"/>
              <w:right w:val="single" w:sz="12" w:space="0" w:color="000080"/>
            </w:tcBorders>
            <w:shd w:val="clear" w:color="auto" w:fill="FFFFCC"/>
            <w:vAlign w:val="center"/>
          </w:tcPr>
          <w:p w14:paraId="77592B26" w14:textId="77777777" w:rsidR="00DA045B" w:rsidRDefault="00DA045B" w:rsidP="00596957">
            <w:pPr>
              <w:tabs>
                <w:tab w:val="left" w:pos="9348"/>
              </w:tabs>
              <w:adjustRightInd w:val="0"/>
              <w:ind w:right="-15"/>
              <w:rPr>
                <w:sz w:val="20"/>
                <w:szCs w:val="20"/>
              </w:rPr>
            </w:pPr>
          </w:p>
        </w:tc>
      </w:tr>
      <w:tr w:rsidR="00DA045B" w14:paraId="477CFC79" w14:textId="77777777" w:rsidTr="00DA045B">
        <w:trPr>
          <w:trHeight w:val="432"/>
        </w:trPr>
        <w:tc>
          <w:tcPr>
            <w:tcW w:w="2412" w:type="dxa"/>
            <w:tcBorders>
              <w:left w:val="single" w:sz="12" w:space="0" w:color="000080"/>
            </w:tcBorders>
            <w:shd w:val="clear" w:color="auto" w:fill="FFFFCC"/>
            <w:vAlign w:val="center"/>
          </w:tcPr>
          <w:p w14:paraId="53CC6514" w14:textId="77777777" w:rsidR="00DA045B" w:rsidRPr="00DD74D4" w:rsidRDefault="00DA045B" w:rsidP="00596957">
            <w:pPr>
              <w:tabs>
                <w:tab w:val="left" w:pos="9348"/>
              </w:tabs>
              <w:adjustRightInd w:val="0"/>
              <w:ind w:right="-15"/>
              <w:rPr>
                <w:b/>
                <w:color w:val="000080"/>
                <w:sz w:val="20"/>
                <w:szCs w:val="20"/>
              </w:rPr>
            </w:pPr>
          </w:p>
        </w:tc>
        <w:tc>
          <w:tcPr>
            <w:tcW w:w="5493" w:type="dxa"/>
            <w:tcBorders>
              <w:right w:val="single" w:sz="4" w:space="0" w:color="000000"/>
            </w:tcBorders>
            <w:shd w:val="clear" w:color="auto" w:fill="FFFFCC"/>
            <w:vAlign w:val="center"/>
          </w:tcPr>
          <w:p w14:paraId="634E9AF6" w14:textId="5323C134" w:rsidR="00DA045B" w:rsidRPr="00857C7C" w:rsidRDefault="001A598F" w:rsidP="001A598F">
            <w:pPr>
              <w:pStyle w:val="Default"/>
              <w:rPr>
                <w:sz w:val="20"/>
                <w:szCs w:val="20"/>
              </w:rPr>
            </w:pPr>
            <w:r>
              <w:rPr>
                <w:sz w:val="20"/>
                <w:szCs w:val="20"/>
              </w:rPr>
              <w:t xml:space="preserve">a. </w:t>
            </w:r>
            <w:r w:rsidR="00824808" w:rsidRPr="00824808">
              <w:rPr>
                <w:sz w:val="20"/>
                <w:szCs w:val="20"/>
              </w:rPr>
              <w:t>List of disclosures</w:t>
            </w:r>
          </w:p>
        </w:tc>
        <w:tc>
          <w:tcPr>
            <w:tcW w:w="2970" w:type="dxa"/>
            <w:tcBorders>
              <w:left w:val="single" w:sz="4" w:space="0" w:color="000000"/>
              <w:right w:val="single" w:sz="12" w:space="0" w:color="000080"/>
            </w:tcBorders>
            <w:shd w:val="clear" w:color="auto" w:fill="FFFFCC"/>
            <w:vAlign w:val="center"/>
          </w:tcPr>
          <w:p w14:paraId="599BC262" w14:textId="133FD691" w:rsidR="00DA045B" w:rsidRDefault="00BC7979" w:rsidP="00596957">
            <w:pPr>
              <w:tabs>
                <w:tab w:val="left" w:pos="9348"/>
              </w:tabs>
              <w:adjustRightInd w:val="0"/>
              <w:ind w:right="-15"/>
              <w:rPr>
                <w:sz w:val="20"/>
                <w:szCs w:val="20"/>
              </w:rPr>
            </w:pPr>
            <w:sdt>
              <w:sdtPr>
                <w:rPr>
                  <w:sz w:val="20"/>
                  <w:szCs w:val="20"/>
                </w:rPr>
                <w:id w:val="-847405589"/>
                <w14:checkbox>
                  <w14:checked w14:val="0"/>
                  <w14:checkedState w14:val="2612" w14:font="MS Gothic"/>
                  <w14:uncheckedState w14:val="2610" w14:font="MS Gothic"/>
                </w14:checkbox>
              </w:sdtPr>
              <w:sdtEndPr/>
              <w:sdtContent>
                <w:r w:rsidR="00DA045B">
                  <w:rPr>
                    <w:rFonts w:ascii="MS Gothic" w:eastAsia="MS Gothic" w:hAnsi="MS Gothic" w:hint="eastAsia"/>
                    <w:sz w:val="20"/>
                    <w:szCs w:val="20"/>
                  </w:rPr>
                  <w:t>☐</w:t>
                </w:r>
              </w:sdtContent>
            </w:sdt>
            <w:r w:rsidR="00DA045B">
              <w:rPr>
                <w:sz w:val="20"/>
                <w:szCs w:val="20"/>
              </w:rPr>
              <w:t xml:space="preserve"> </w:t>
            </w:r>
            <w:r w:rsidR="00DA045B" w:rsidRPr="00DD74D4">
              <w:rPr>
                <w:sz w:val="20"/>
                <w:szCs w:val="20"/>
              </w:rPr>
              <w:t xml:space="preserve">Yes  </w:t>
            </w:r>
            <w:sdt>
              <w:sdtPr>
                <w:rPr>
                  <w:sz w:val="20"/>
                  <w:szCs w:val="20"/>
                </w:rPr>
                <w:id w:val="-1841537130"/>
                <w14:checkbox>
                  <w14:checked w14:val="0"/>
                  <w14:checkedState w14:val="2612" w14:font="MS Gothic"/>
                  <w14:uncheckedState w14:val="2610" w14:font="MS Gothic"/>
                </w14:checkbox>
              </w:sdtPr>
              <w:sdtEndPr/>
              <w:sdtContent>
                <w:r w:rsidR="00DA045B">
                  <w:rPr>
                    <w:rFonts w:ascii="MS Gothic" w:eastAsia="MS Gothic" w:hAnsi="MS Gothic" w:hint="eastAsia"/>
                    <w:sz w:val="20"/>
                    <w:szCs w:val="20"/>
                  </w:rPr>
                  <w:t>☐</w:t>
                </w:r>
              </w:sdtContent>
            </w:sdt>
            <w:r w:rsidR="00DA045B">
              <w:rPr>
                <w:sz w:val="20"/>
                <w:szCs w:val="20"/>
              </w:rPr>
              <w:t xml:space="preserve"> </w:t>
            </w:r>
            <w:r w:rsidR="00DA045B" w:rsidRPr="00DD74D4">
              <w:rPr>
                <w:sz w:val="20"/>
                <w:szCs w:val="20"/>
              </w:rPr>
              <w:t>No</w:t>
            </w:r>
            <w:r w:rsidR="00DA045B">
              <w:rPr>
                <w:sz w:val="20"/>
                <w:szCs w:val="20"/>
              </w:rPr>
              <w:t xml:space="preserve">  </w:t>
            </w:r>
          </w:p>
        </w:tc>
      </w:tr>
      <w:tr w:rsidR="00DA045B" w:rsidRPr="00DD74D4" w14:paraId="1FF857B6" w14:textId="77777777" w:rsidTr="00DA045B">
        <w:trPr>
          <w:trHeight w:val="432"/>
        </w:trPr>
        <w:tc>
          <w:tcPr>
            <w:tcW w:w="2412" w:type="dxa"/>
            <w:tcBorders>
              <w:left w:val="single" w:sz="12" w:space="0" w:color="000080"/>
            </w:tcBorders>
            <w:shd w:val="clear" w:color="auto" w:fill="FFFFCC"/>
            <w:vAlign w:val="center"/>
          </w:tcPr>
          <w:p w14:paraId="20EE83C1" w14:textId="77777777" w:rsidR="00DA045B" w:rsidRPr="00DD74D4" w:rsidRDefault="00DA045B" w:rsidP="00596957">
            <w:pPr>
              <w:tabs>
                <w:tab w:val="left" w:pos="9348"/>
              </w:tabs>
              <w:adjustRightInd w:val="0"/>
              <w:ind w:right="-15"/>
              <w:rPr>
                <w:b/>
                <w:color w:val="000080"/>
                <w:sz w:val="20"/>
                <w:szCs w:val="20"/>
              </w:rPr>
            </w:pPr>
          </w:p>
        </w:tc>
        <w:tc>
          <w:tcPr>
            <w:tcW w:w="5493" w:type="dxa"/>
            <w:tcBorders>
              <w:right w:val="single" w:sz="4" w:space="0" w:color="000000"/>
            </w:tcBorders>
            <w:shd w:val="clear" w:color="auto" w:fill="FFFFCC"/>
            <w:vAlign w:val="center"/>
          </w:tcPr>
          <w:p w14:paraId="2AB13892" w14:textId="77777777" w:rsidR="001A598F" w:rsidRDefault="001A598F" w:rsidP="001A598F">
            <w:pPr>
              <w:rPr>
                <w:sz w:val="20"/>
              </w:rPr>
            </w:pPr>
            <w:r>
              <w:rPr>
                <w:sz w:val="20"/>
              </w:rPr>
              <w:t xml:space="preserve">b. </w:t>
            </w:r>
            <w:r w:rsidR="00824808" w:rsidRPr="001A598F">
              <w:rPr>
                <w:sz w:val="20"/>
              </w:rPr>
              <w:t xml:space="preserve">Statement whether research subject will or will not have </w:t>
            </w:r>
            <w:r>
              <w:rPr>
                <w:sz w:val="20"/>
              </w:rPr>
              <w:t xml:space="preserve">   </w:t>
            </w:r>
          </w:p>
          <w:p w14:paraId="794135C3" w14:textId="0AB1A69B" w:rsidR="00DA045B" w:rsidRPr="001A598F" w:rsidRDefault="001A598F" w:rsidP="001A598F">
            <w:pPr>
              <w:rPr>
                <w:sz w:val="20"/>
              </w:rPr>
            </w:pPr>
            <w:r>
              <w:rPr>
                <w:sz w:val="20"/>
              </w:rPr>
              <w:t xml:space="preserve">    </w:t>
            </w:r>
            <w:r w:rsidR="00824808" w:rsidRPr="001A598F">
              <w:rPr>
                <w:sz w:val="20"/>
              </w:rPr>
              <w:t>access to his/her research records during the research.</w:t>
            </w:r>
          </w:p>
        </w:tc>
        <w:tc>
          <w:tcPr>
            <w:tcW w:w="2970" w:type="dxa"/>
            <w:tcBorders>
              <w:left w:val="single" w:sz="4" w:space="0" w:color="000000"/>
              <w:right w:val="single" w:sz="12" w:space="0" w:color="000080"/>
            </w:tcBorders>
            <w:shd w:val="clear" w:color="auto" w:fill="FFFFCC"/>
            <w:vAlign w:val="center"/>
          </w:tcPr>
          <w:p w14:paraId="55B871F3" w14:textId="2BDBFA8C" w:rsidR="00DA045B" w:rsidRPr="00DD74D4" w:rsidRDefault="00BC7979" w:rsidP="00596957">
            <w:pPr>
              <w:tabs>
                <w:tab w:val="left" w:pos="9348"/>
              </w:tabs>
              <w:adjustRightInd w:val="0"/>
              <w:ind w:right="-15"/>
              <w:rPr>
                <w:rFonts w:eastAsia="MS Gothic"/>
                <w:sz w:val="20"/>
                <w:szCs w:val="20"/>
              </w:rPr>
            </w:pPr>
            <w:sdt>
              <w:sdtPr>
                <w:rPr>
                  <w:sz w:val="20"/>
                  <w:szCs w:val="20"/>
                </w:rPr>
                <w:id w:val="-877774602"/>
                <w14:checkbox>
                  <w14:checked w14:val="0"/>
                  <w14:checkedState w14:val="2612" w14:font="MS Gothic"/>
                  <w14:uncheckedState w14:val="2610" w14:font="MS Gothic"/>
                </w14:checkbox>
              </w:sdtPr>
              <w:sdtEndPr/>
              <w:sdtContent>
                <w:r w:rsidR="00DA045B">
                  <w:rPr>
                    <w:rFonts w:ascii="MS Gothic" w:eastAsia="MS Gothic" w:hAnsi="MS Gothic" w:hint="eastAsia"/>
                    <w:sz w:val="20"/>
                    <w:szCs w:val="20"/>
                  </w:rPr>
                  <w:t>☐</w:t>
                </w:r>
              </w:sdtContent>
            </w:sdt>
            <w:r w:rsidR="00DA045B">
              <w:rPr>
                <w:sz w:val="20"/>
                <w:szCs w:val="20"/>
              </w:rPr>
              <w:t xml:space="preserve"> </w:t>
            </w:r>
            <w:r w:rsidR="00DA045B" w:rsidRPr="00DD74D4">
              <w:rPr>
                <w:sz w:val="20"/>
                <w:szCs w:val="20"/>
              </w:rPr>
              <w:t xml:space="preserve">Yes  </w:t>
            </w:r>
            <w:sdt>
              <w:sdtPr>
                <w:rPr>
                  <w:sz w:val="20"/>
                  <w:szCs w:val="20"/>
                </w:rPr>
                <w:id w:val="-1781324125"/>
                <w14:checkbox>
                  <w14:checked w14:val="0"/>
                  <w14:checkedState w14:val="2612" w14:font="MS Gothic"/>
                  <w14:uncheckedState w14:val="2610" w14:font="MS Gothic"/>
                </w14:checkbox>
              </w:sdtPr>
              <w:sdtEndPr/>
              <w:sdtContent>
                <w:r w:rsidR="00DA045B">
                  <w:rPr>
                    <w:rFonts w:ascii="MS Gothic" w:eastAsia="MS Gothic" w:hAnsi="MS Gothic" w:hint="eastAsia"/>
                    <w:sz w:val="20"/>
                    <w:szCs w:val="20"/>
                  </w:rPr>
                  <w:t>☐</w:t>
                </w:r>
              </w:sdtContent>
            </w:sdt>
            <w:r w:rsidR="00DA045B">
              <w:rPr>
                <w:sz w:val="20"/>
                <w:szCs w:val="20"/>
              </w:rPr>
              <w:t xml:space="preserve"> </w:t>
            </w:r>
            <w:r w:rsidR="00DA045B" w:rsidRPr="00DD74D4">
              <w:rPr>
                <w:sz w:val="20"/>
                <w:szCs w:val="20"/>
              </w:rPr>
              <w:t>No</w:t>
            </w:r>
            <w:r w:rsidR="00DA045B">
              <w:rPr>
                <w:sz w:val="20"/>
                <w:szCs w:val="20"/>
              </w:rPr>
              <w:t xml:space="preserve">  </w:t>
            </w:r>
          </w:p>
        </w:tc>
      </w:tr>
      <w:tr w:rsidR="00824808" w:rsidRPr="00DD74D4" w14:paraId="4B13346F" w14:textId="77777777" w:rsidTr="00DA045B">
        <w:trPr>
          <w:trHeight w:val="432"/>
        </w:trPr>
        <w:tc>
          <w:tcPr>
            <w:tcW w:w="2412" w:type="dxa"/>
            <w:tcBorders>
              <w:left w:val="single" w:sz="12" w:space="0" w:color="000080"/>
            </w:tcBorders>
            <w:shd w:val="clear" w:color="auto" w:fill="FFFFCC"/>
            <w:vAlign w:val="center"/>
          </w:tcPr>
          <w:p w14:paraId="51A7B720" w14:textId="77777777" w:rsidR="00824808" w:rsidRPr="00DD74D4" w:rsidRDefault="00824808" w:rsidP="00596957">
            <w:pPr>
              <w:tabs>
                <w:tab w:val="left" w:pos="9348"/>
              </w:tabs>
              <w:adjustRightInd w:val="0"/>
              <w:ind w:right="-15"/>
              <w:rPr>
                <w:b/>
                <w:color w:val="000080"/>
                <w:sz w:val="20"/>
                <w:szCs w:val="20"/>
              </w:rPr>
            </w:pPr>
          </w:p>
        </w:tc>
        <w:tc>
          <w:tcPr>
            <w:tcW w:w="5493" w:type="dxa"/>
            <w:tcBorders>
              <w:right w:val="single" w:sz="4" w:space="0" w:color="000000"/>
            </w:tcBorders>
            <w:shd w:val="clear" w:color="auto" w:fill="FFFFCC"/>
            <w:vAlign w:val="center"/>
          </w:tcPr>
          <w:p w14:paraId="2A292111" w14:textId="024C9062" w:rsidR="00824808" w:rsidRPr="001A598F" w:rsidRDefault="001A598F" w:rsidP="001A598F">
            <w:pPr>
              <w:rPr>
                <w:sz w:val="20"/>
              </w:rPr>
            </w:pPr>
            <w:r>
              <w:rPr>
                <w:sz w:val="20"/>
              </w:rPr>
              <w:t>c</w:t>
            </w:r>
            <w:r w:rsidR="00897BC1">
              <w:rPr>
                <w:sz w:val="20"/>
              </w:rPr>
              <w:t>.</w:t>
            </w:r>
            <w:r>
              <w:rPr>
                <w:sz w:val="20"/>
              </w:rPr>
              <w:t xml:space="preserve">  </w:t>
            </w:r>
            <w:r w:rsidR="00824808" w:rsidRPr="001A598F">
              <w:rPr>
                <w:sz w:val="20"/>
              </w:rPr>
              <w:t>Revocation language</w:t>
            </w:r>
          </w:p>
        </w:tc>
        <w:tc>
          <w:tcPr>
            <w:tcW w:w="2970" w:type="dxa"/>
            <w:tcBorders>
              <w:left w:val="single" w:sz="4" w:space="0" w:color="000000"/>
              <w:right w:val="single" w:sz="12" w:space="0" w:color="000080"/>
            </w:tcBorders>
            <w:shd w:val="clear" w:color="auto" w:fill="FFFFCC"/>
            <w:vAlign w:val="center"/>
          </w:tcPr>
          <w:p w14:paraId="06E645DF" w14:textId="536B8B9A" w:rsidR="00824808" w:rsidRDefault="00BC7979" w:rsidP="00596957">
            <w:pPr>
              <w:tabs>
                <w:tab w:val="left" w:pos="9348"/>
              </w:tabs>
              <w:adjustRightInd w:val="0"/>
              <w:ind w:right="-15"/>
              <w:rPr>
                <w:sz w:val="20"/>
                <w:szCs w:val="20"/>
              </w:rPr>
            </w:pPr>
            <w:sdt>
              <w:sdtPr>
                <w:rPr>
                  <w:sz w:val="20"/>
                  <w:szCs w:val="20"/>
                </w:rPr>
                <w:id w:val="-1349797043"/>
                <w14:checkbox>
                  <w14:checked w14:val="0"/>
                  <w14:checkedState w14:val="2612" w14:font="MS Gothic"/>
                  <w14:uncheckedState w14:val="2610" w14:font="MS Gothic"/>
                </w14:checkbox>
              </w:sdtPr>
              <w:sdtEndPr/>
              <w:sdtContent>
                <w:r w:rsidR="00824808">
                  <w:rPr>
                    <w:rFonts w:ascii="MS Gothic" w:eastAsia="MS Gothic" w:hAnsi="MS Gothic" w:hint="eastAsia"/>
                    <w:sz w:val="20"/>
                    <w:szCs w:val="20"/>
                  </w:rPr>
                  <w:t>☐</w:t>
                </w:r>
              </w:sdtContent>
            </w:sdt>
            <w:r w:rsidR="00824808">
              <w:rPr>
                <w:sz w:val="20"/>
                <w:szCs w:val="20"/>
              </w:rPr>
              <w:t xml:space="preserve"> </w:t>
            </w:r>
            <w:r w:rsidR="00824808" w:rsidRPr="00DD74D4">
              <w:rPr>
                <w:sz w:val="20"/>
                <w:szCs w:val="20"/>
              </w:rPr>
              <w:t xml:space="preserve">Yes  </w:t>
            </w:r>
            <w:sdt>
              <w:sdtPr>
                <w:rPr>
                  <w:sz w:val="20"/>
                  <w:szCs w:val="20"/>
                </w:rPr>
                <w:id w:val="-642201676"/>
                <w14:checkbox>
                  <w14:checked w14:val="0"/>
                  <w14:checkedState w14:val="2612" w14:font="MS Gothic"/>
                  <w14:uncheckedState w14:val="2610" w14:font="MS Gothic"/>
                </w14:checkbox>
              </w:sdtPr>
              <w:sdtEndPr/>
              <w:sdtContent>
                <w:r w:rsidR="00824808">
                  <w:rPr>
                    <w:rFonts w:ascii="MS Gothic" w:eastAsia="MS Gothic" w:hAnsi="MS Gothic" w:hint="eastAsia"/>
                    <w:sz w:val="20"/>
                    <w:szCs w:val="20"/>
                  </w:rPr>
                  <w:t>☐</w:t>
                </w:r>
              </w:sdtContent>
            </w:sdt>
            <w:r w:rsidR="00824808">
              <w:rPr>
                <w:sz w:val="20"/>
                <w:szCs w:val="20"/>
              </w:rPr>
              <w:t xml:space="preserve"> </w:t>
            </w:r>
            <w:r w:rsidR="00824808" w:rsidRPr="00DD74D4">
              <w:rPr>
                <w:sz w:val="20"/>
                <w:szCs w:val="20"/>
              </w:rPr>
              <w:t>No</w:t>
            </w:r>
            <w:r w:rsidR="00824808">
              <w:rPr>
                <w:sz w:val="20"/>
                <w:szCs w:val="20"/>
              </w:rPr>
              <w:t xml:space="preserve">  </w:t>
            </w:r>
          </w:p>
        </w:tc>
      </w:tr>
      <w:tr w:rsidR="00DA045B" w14:paraId="44C047EB" w14:textId="77777777" w:rsidTr="00DA045B">
        <w:trPr>
          <w:trHeight w:val="432"/>
        </w:trPr>
        <w:tc>
          <w:tcPr>
            <w:tcW w:w="10875" w:type="dxa"/>
            <w:gridSpan w:val="3"/>
            <w:tcBorders>
              <w:left w:val="single" w:sz="12" w:space="0" w:color="000080"/>
              <w:right w:val="single" w:sz="12" w:space="0" w:color="000080"/>
            </w:tcBorders>
            <w:shd w:val="clear" w:color="auto" w:fill="FFFFCC"/>
          </w:tcPr>
          <w:p w14:paraId="755C158B" w14:textId="7D53362B" w:rsidR="00DA045B" w:rsidRDefault="001E6C47" w:rsidP="00596957">
            <w:pPr>
              <w:ind w:left="346"/>
              <w:rPr>
                <w:sz w:val="20"/>
              </w:rPr>
            </w:pPr>
            <w:r>
              <w:rPr>
                <w:sz w:val="20"/>
              </w:rPr>
              <w:t xml:space="preserve">Note:  If any of the above in question #12 responses are marked “no”, please consult with your privacy officer. Do not submit the combined informed consent document/HIPAA authorization to the IRB unless all responses are “yes”.  </w:t>
            </w:r>
          </w:p>
          <w:p w14:paraId="1F7BC867" w14:textId="77777777" w:rsidR="001E6C47" w:rsidRDefault="00DA045B" w:rsidP="00596957">
            <w:pPr>
              <w:rPr>
                <w:sz w:val="20"/>
              </w:rPr>
            </w:pPr>
            <w:r>
              <w:rPr>
                <w:sz w:val="20"/>
              </w:rPr>
              <w:t xml:space="preserve">                                  </w:t>
            </w:r>
          </w:p>
          <w:p w14:paraId="68B361EA" w14:textId="6179FA14" w:rsidR="00DA045B" w:rsidRDefault="001E6C47" w:rsidP="00596957">
            <w:pPr>
              <w:rPr>
                <w:sz w:val="20"/>
              </w:rPr>
            </w:pPr>
            <w:r>
              <w:rPr>
                <w:sz w:val="20"/>
              </w:rPr>
              <w:t xml:space="preserve">Comments:  </w:t>
            </w:r>
            <w:r w:rsidR="00DA045B">
              <w:rPr>
                <w:sz w:val="20"/>
              </w:rPr>
              <w:fldChar w:fldCharType="begin">
                <w:ffData>
                  <w:name w:val="Text7"/>
                  <w:enabled/>
                  <w:calcOnExit w:val="0"/>
                  <w:textInput/>
                </w:ffData>
              </w:fldChar>
            </w:r>
            <w:r w:rsidR="00DA045B">
              <w:rPr>
                <w:sz w:val="20"/>
              </w:rPr>
              <w:instrText xml:space="preserve"> FORMTEXT </w:instrText>
            </w:r>
            <w:r w:rsidR="00DA045B">
              <w:rPr>
                <w:sz w:val="20"/>
              </w:rPr>
            </w:r>
            <w:r w:rsidR="00DA045B">
              <w:rPr>
                <w:sz w:val="20"/>
              </w:rPr>
              <w:fldChar w:fldCharType="separate"/>
            </w:r>
            <w:r w:rsidR="00DA045B">
              <w:rPr>
                <w:noProof/>
                <w:sz w:val="20"/>
              </w:rPr>
              <w:t> </w:t>
            </w:r>
            <w:r w:rsidR="00DA045B">
              <w:rPr>
                <w:noProof/>
                <w:sz w:val="20"/>
              </w:rPr>
              <w:t> </w:t>
            </w:r>
            <w:r w:rsidR="00DA045B">
              <w:rPr>
                <w:noProof/>
                <w:sz w:val="20"/>
              </w:rPr>
              <w:t> </w:t>
            </w:r>
            <w:r w:rsidR="00DA045B">
              <w:rPr>
                <w:noProof/>
                <w:sz w:val="20"/>
              </w:rPr>
              <w:t> </w:t>
            </w:r>
            <w:r w:rsidR="00DA045B">
              <w:rPr>
                <w:noProof/>
                <w:sz w:val="20"/>
              </w:rPr>
              <w:t> </w:t>
            </w:r>
            <w:r w:rsidR="00DA045B">
              <w:rPr>
                <w:sz w:val="20"/>
              </w:rPr>
              <w:fldChar w:fldCharType="end"/>
            </w:r>
          </w:p>
        </w:tc>
      </w:tr>
      <w:tr w:rsidR="001E6C47" w14:paraId="66142A68" w14:textId="77777777" w:rsidTr="00DA045B">
        <w:trPr>
          <w:trHeight w:val="432"/>
        </w:trPr>
        <w:tc>
          <w:tcPr>
            <w:tcW w:w="10875" w:type="dxa"/>
            <w:gridSpan w:val="3"/>
            <w:tcBorders>
              <w:left w:val="single" w:sz="12" w:space="0" w:color="000080"/>
              <w:right w:val="single" w:sz="12" w:space="0" w:color="000080"/>
            </w:tcBorders>
            <w:shd w:val="clear" w:color="auto" w:fill="FFFFCC"/>
          </w:tcPr>
          <w:p w14:paraId="136CCA4F" w14:textId="581297AA" w:rsidR="001E6C47" w:rsidRDefault="001E6C47" w:rsidP="00596957">
            <w:pPr>
              <w:ind w:left="346"/>
              <w:rPr>
                <w:b/>
                <w:bCs/>
                <w:sz w:val="20"/>
              </w:rPr>
            </w:pPr>
          </w:p>
          <w:p w14:paraId="5C513B2F" w14:textId="77777777" w:rsidR="001E6C47" w:rsidRDefault="001E6C47" w:rsidP="00596957">
            <w:pPr>
              <w:ind w:left="346"/>
              <w:rPr>
                <w:b/>
                <w:bCs/>
                <w:sz w:val="20"/>
              </w:rPr>
            </w:pPr>
          </w:p>
          <w:p w14:paraId="605595A2" w14:textId="7A208DA4" w:rsidR="001E6C47" w:rsidRDefault="001E6C47" w:rsidP="001E6C47">
            <w:pPr>
              <w:ind w:left="346"/>
              <w:jc w:val="center"/>
              <w:rPr>
                <w:b/>
                <w:bCs/>
                <w:sz w:val="20"/>
              </w:rPr>
            </w:pPr>
            <w:r w:rsidRPr="001E6C47">
              <w:rPr>
                <w:b/>
                <w:bCs/>
                <w:sz w:val="20"/>
              </w:rPr>
              <w:t>PLEASE DO NOT SUBMIT THE STANDALONE HIPAA AUTHORIZATI</w:t>
            </w:r>
            <w:r w:rsidR="00897BC1">
              <w:rPr>
                <w:b/>
                <w:bCs/>
                <w:sz w:val="20"/>
              </w:rPr>
              <w:t>O</w:t>
            </w:r>
            <w:r w:rsidRPr="001E6C47">
              <w:rPr>
                <w:b/>
                <w:bCs/>
                <w:sz w:val="20"/>
              </w:rPr>
              <w:t>N FORM FOR RESEARCH</w:t>
            </w:r>
          </w:p>
          <w:p w14:paraId="5E5CB3A6" w14:textId="67846C9D" w:rsidR="001E6C47" w:rsidRDefault="001E6C47" w:rsidP="001E6C47">
            <w:pPr>
              <w:ind w:left="346"/>
              <w:jc w:val="center"/>
              <w:rPr>
                <w:b/>
                <w:bCs/>
                <w:sz w:val="20"/>
              </w:rPr>
            </w:pPr>
            <w:r w:rsidRPr="001E6C47">
              <w:rPr>
                <w:b/>
                <w:bCs/>
                <w:sz w:val="20"/>
              </w:rPr>
              <w:t>(VA FORM 10-0493) TO THE COMMERCIAL (INDEPENDENT) IRB UNLESS SPECIF</w:t>
            </w:r>
            <w:r w:rsidR="0067124C">
              <w:rPr>
                <w:b/>
                <w:bCs/>
                <w:sz w:val="20"/>
              </w:rPr>
              <w:t>I</w:t>
            </w:r>
            <w:r w:rsidRPr="001E6C47">
              <w:rPr>
                <w:b/>
                <w:bCs/>
                <w:sz w:val="20"/>
              </w:rPr>
              <w:t xml:space="preserve">CALLY INSTRUCTED </w:t>
            </w:r>
            <w:r w:rsidR="0067124C">
              <w:rPr>
                <w:b/>
                <w:bCs/>
                <w:sz w:val="20"/>
              </w:rPr>
              <w:t xml:space="preserve">TO DO SO </w:t>
            </w:r>
            <w:r w:rsidRPr="001E6C47">
              <w:rPr>
                <w:b/>
                <w:bCs/>
                <w:sz w:val="20"/>
              </w:rPr>
              <w:t>BY THE IRB</w:t>
            </w:r>
            <w:r w:rsidR="006E2087">
              <w:rPr>
                <w:b/>
                <w:bCs/>
                <w:sz w:val="20"/>
              </w:rPr>
              <w:t>.</w:t>
            </w:r>
          </w:p>
          <w:p w14:paraId="27328485" w14:textId="77777777" w:rsidR="001E6C47" w:rsidRDefault="001E6C47" w:rsidP="00596957">
            <w:pPr>
              <w:ind w:left="346"/>
              <w:rPr>
                <w:b/>
                <w:bCs/>
                <w:sz w:val="20"/>
              </w:rPr>
            </w:pPr>
          </w:p>
          <w:p w14:paraId="78F18F52" w14:textId="2564CDA9" w:rsidR="001E6C47" w:rsidRPr="001E6C47" w:rsidRDefault="001E6C47" w:rsidP="00596957">
            <w:pPr>
              <w:ind w:left="346"/>
              <w:rPr>
                <w:b/>
                <w:bCs/>
                <w:sz w:val="20"/>
              </w:rPr>
            </w:pPr>
          </w:p>
        </w:tc>
      </w:tr>
    </w:tbl>
    <w:p w14:paraId="3D5960D1" w14:textId="77777777" w:rsidR="00730EF6" w:rsidRDefault="00730EF6" w:rsidP="004809C4">
      <w:pPr>
        <w:rPr>
          <w:rFonts w:asciiTheme="majorHAnsi" w:hAnsiTheme="majorHAnsi" w:cstheme="majorHAnsi"/>
        </w:rPr>
      </w:pPr>
    </w:p>
    <w:p w14:paraId="28E41369" w14:textId="77777777" w:rsidR="00BA169E" w:rsidRDefault="00BA169E" w:rsidP="004809C4">
      <w:pPr>
        <w:rPr>
          <w:rFonts w:asciiTheme="majorHAnsi" w:hAnsiTheme="majorHAnsi" w:cstheme="majorHAnsi"/>
        </w:rPr>
      </w:pPr>
    </w:p>
    <w:p w14:paraId="50C962AF" w14:textId="77777777" w:rsidR="00BA169E" w:rsidRDefault="00BA169E" w:rsidP="004809C4">
      <w:pPr>
        <w:rPr>
          <w:rFonts w:asciiTheme="majorHAnsi" w:hAnsiTheme="majorHAnsi" w:cstheme="majorHAnsi"/>
        </w:rPr>
      </w:pPr>
    </w:p>
    <w:p w14:paraId="58DBAE9C" w14:textId="77777777" w:rsidR="00730EF6" w:rsidRDefault="00730EF6" w:rsidP="004809C4">
      <w:pPr>
        <w:rPr>
          <w:rFonts w:asciiTheme="majorHAnsi" w:hAnsiTheme="majorHAnsi" w:cstheme="majorHAnsi"/>
        </w:rPr>
      </w:pPr>
    </w:p>
    <w:p w14:paraId="30CBF088" w14:textId="79883E99" w:rsidR="00730EF6" w:rsidRPr="00D7796C" w:rsidRDefault="00730EF6" w:rsidP="00730EF6">
      <w:pPr>
        <w:rPr>
          <w:rFonts w:asciiTheme="majorHAnsi" w:hAnsiTheme="majorHAnsi" w:cstheme="majorHAnsi"/>
        </w:rPr>
      </w:pPr>
    </w:p>
    <w:sectPr w:rsidR="00730EF6" w:rsidRPr="00D7796C" w:rsidSect="001613DD">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4B6D" w14:textId="77777777" w:rsidR="00D072E9" w:rsidRDefault="00D072E9" w:rsidP="0043645C">
      <w:r>
        <w:separator/>
      </w:r>
    </w:p>
  </w:endnote>
  <w:endnote w:type="continuationSeparator" w:id="0">
    <w:p w14:paraId="08E8CB73" w14:textId="77777777" w:rsidR="00D072E9" w:rsidRDefault="00D072E9" w:rsidP="0043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0D5B" w14:textId="2603CD9C" w:rsidR="004352FA" w:rsidRDefault="004352FA">
    <w:pPr>
      <w:pStyle w:val="Footer"/>
    </w:pP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012D1">
      <w:t>V</w:t>
    </w:r>
    <w:r>
      <w:t xml:space="preserve">ersion date:  </w:t>
    </w:r>
    <w:r w:rsidR="007F7DF0">
      <w:t>June 28,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2B77" w14:textId="77777777" w:rsidR="00D072E9" w:rsidRDefault="00D072E9" w:rsidP="0043645C">
      <w:r>
        <w:separator/>
      </w:r>
    </w:p>
  </w:footnote>
  <w:footnote w:type="continuationSeparator" w:id="0">
    <w:p w14:paraId="45E6B2C8" w14:textId="77777777" w:rsidR="00D072E9" w:rsidRDefault="00D072E9" w:rsidP="00436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9BF"/>
    <w:multiLevelType w:val="hybridMultilevel"/>
    <w:tmpl w:val="37BEEA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F74436"/>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251C1"/>
    <w:multiLevelType w:val="hybridMultilevel"/>
    <w:tmpl w:val="24A6452E"/>
    <w:lvl w:ilvl="0" w:tplc="444A1D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435B3"/>
    <w:multiLevelType w:val="hybridMultilevel"/>
    <w:tmpl w:val="A7085DD6"/>
    <w:lvl w:ilvl="0" w:tplc="C34248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A92797"/>
    <w:multiLevelType w:val="hybridMultilevel"/>
    <w:tmpl w:val="CE7AA78C"/>
    <w:lvl w:ilvl="0" w:tplc="A5D21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774D8"/>
    <w:multiLevelType w:val="hybridMultilevel"/>
    <w:tmpl w:val="DE669D32"/>
    <w:lvl w:ilvl="0" w:tplc="C3424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C3565"/>
    <w:multiLevelType w:val="hybridMultilevel"/>
    <w:tmpl w:val="4214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33F34"/>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3632F"/>
    <w:multiLevelType w:val="hybridMultilevel"/>
    <w:tmpl w:val="4A7A76F4"/>
    <w:lvl w:ilvl="0" w:tplc="7B2E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D6162"/>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D466F"/>
    <w:multiLevelType w:val="hybridMultilevel"/>
    <w:tmpl w:val="CFD4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550DF"/>
    <w:multiLevelType w:val="hybridMultilevel"/>
    <w:tmpl w:val="8F0657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1E5050"/>
    <w:multiLevelType w:val="hybridMultilevel"/>
    <w:tmpl w:val="69149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240771"/>
    <w:multiLevelType w:val="hybridMultilevel"/>
    <w:tmpl w:val="5B705F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7A5A20"/>
    <w:multiLevelType w:val="hybridMultilevel"/>
    <w:tmpl w:val="651E8A40"/>
    <w:lvl w:ilvl="0" w:tplc="C34248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71E5B"/>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42C01"/>
    <w:multiLevelType w:val="hybridMultilevel"/>
    <w:tmpl w:val="956A6B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1901AA"/>
    <w:multiLevelType w:val="hybridMultilevel"/>
    <w:tmpl w:val="651E8A40"/>
    <w:lvl w:ilvl="0" w:tplc="C34248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621AA2"/>
    <w:multiLevelType w:val="hybridMultilevel"/>
    <w:tmpl w:val="A8A2F3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643048"/>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A4090"/>
    <w:multiLevelType w:val="hybridMultilevel"/>
    <w:tmpl w:val="6C740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7C6079"/>
    <w:multiLevelType w:val="hybridMultilevel"/>
    <w:tmpl w:val="3E906628"/>
    <w:lvl w:ilvl="0" w:tplc="A5F64A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DD28E4"/>
    <w:multiLevelType w:val="hybridMultilevel"/>
    <w:tmpl w:val="A4782700"/>
    <w:lvl w:ilvl="0" w:tplc="C34248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12F33"/>
    <w:multiLevelType w:val="hybridMultilevel"/>
    <w:tmpl w:val="48684A48"/>
    <w:lvl w:ilvl="0" w:tplc="C34248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2C7925"/>
    <w:multiLevelType w:val="hybridMultilevel"/>
    <w:tmpl w:val="940E6E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610EEE"/>
    <w:multiLevelType w:val="hybridMultilevel"/>
    <w:tmpl w:val="6C740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7B6FE2"/>
    <w:multiLevelType w:val="hybridMultilevel"/>
    <w:tmpl w:val="1A0229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9D0FF1"/>
    <w:multiLevelType w:val="hybridMultilevel"/>
    <w:tmpl w:val="EB9A2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52731B"/>
    <w:multiLevelType w:val="hybridMultilevel"/>
    <w:tmpl w:val="8FCE3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52938"/>
    <w:multiLevelType w:val="hybridMultilevel"/>
    <w:tmpl w:val="238863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D56EC5"/>
    <w:multiLevelType w:val="hybridMultilevel"/>
    <w:tmpl w:val="0D283AD8"/>
    <w:lvl w:ilvl="0" w:tplc="444A1DD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371EB6"/>
    <w:multiLevelType w:val="hybridMultilevel"/>
    <w:tmpl w:val="DF58F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FE551C"/>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B7D3F"/>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695D67"/>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3603A"/>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701110">
    <w:abstractNumId w:val="0"/>
  </w:num>
  <w:num w:numId="2" w16cid:durableId="252711827">
    <w:abstractNumId w:val="25"/>
  </w:num>
  <w:num w:numId="3" w16cid:durableId="944388820">
    <w:abstractNumId w:val="24"/>
  </w:num>
  <w:num w:numId="4" w16cid:durableId="2131588983">
    <w:abstractNumId w:val="14"/>
  </w:num>
  <w:num w:numId="5" w16cid:durableId="1655992899">
    <w:abstractNumId w:val="5"/>
  </w:num>
  <w:num w:numId="6" w16cid:durableId="373695025">
    <w:abstractNumId w:val="22"/>
  </w:num>
  <w:num w:numId="7" w16cid:durableId="1507207954">
    <w:abstractNumId w:val="10"/>
  </w:num>
  <w:num w:numId="8" w16cid:durableId="1614511427">
    <w:abstractNumId w:val="23"/>
  </w:num>
  <w:num w:numId="9" w16cid:durableId="2142378772">
    <w:abstractNumId w:val="3"/>
  </w:num>
  <w:num w:numId="10" w16cid:durableId="1775323050">
    <w:abstractNumId w:val="18"/>
  </w:num>
  <w:num w:numId="11" w16cid:durableId="1691181190">
    <w:abstractNumId w:val="7"/>
  </w:num>
  <w:num w:numId="12" w16cid:durableId="1355963229">
    <w:abstractNumId w:val="2"/>
  </w:num>
  <w:num w:numId="13" w16cid:durableId="995718408">
    <w:abstractNumId w:val="30"/>
  </w:num>
  <w:num w:numId="14" w16cid:durableId="485706510">
    <w:abstractNumId w:val="21"/>
  </w:num>
  <w:num w:numId="15" w16cid:durableId="1196500988">
    <w:abstractNumId w:val="32"/>
  </w:num>
  <w:num w:numId="16" w16cid:durableId="1391080062">
    <w:abstractNumId w:val="29"/>
  </w:num>
  <w:num w:numId="17" w16cid:durableId="999625110">
    <w:abstractNumId w:val="1"/>
  </w:num>
  <w:num w:numId="18" w16cid:durableId="1904833191">
    <w:abstractNumId w:val="35"/>
  </w:num>
  <w:num w:numId="19" w16cid:durableId="2077629568">
    <w:abstractNumId w:val="9"/>
  </w:num>
  <w:num w:numId="20" w16cid:durableId="1349986667">
    <w:abstractNumId w:val="19"/>
  </w:num>
  <w:num w:numId="21" w16cid:durableId="144324264">
    <w:abstractNumId w:val="17"/>
  </w:num>
  <w:num w:numId="22" w16cid:durableId="564532214">
    <w:abstractNumId w:val="27"/>
  </w:num>
  <w:num w:numId="23" w16cid:durableId="1799881917">
    <w:abstractNumId w:val="31"/>
  </w:num>
  <w:num w:numId="24" w16cid:durableId="130490413">
    <w:abstractNumId w:val="16"/>
  </w:num>
  <w:num w:numId="25" w16cid:durableId="909658582">
    <w:abstractNumId w:val="11"/>
  </w:num>
  <w:num w:numId="26" w16cid:durableId="1323582353">
    <w:abstractNumId w:val="33"/>
  </w:num>
  <w:num w:numId="27" w16cid:durableId="1381510670">
    <w:abstractNumId w:val="4"/>
  </w:num>
  <w:num w:numId="28" w16cid:durableId="528224059">
    <w:abstractNumId w:val="26"/>
  </w:num>
  <w:num w:numId="29" w16cid:durableId="505096830">
    <w:abstractNumId w:val="13"/>
  </w:num>
  <w:num w:numId="30" w16cid:durableId="2036996339">
    <w:abstractNumId w:val="34"/>
  </w:num>
  <w:num w:numId="31" w16cid:durableId="521674978">
    <w:abstractNumId w:val="15"/>
  </w:num>
  <w:num w:numId="32" w16cid:durableId="1915313974">
    <w:abstractNumId w:val="20"/>
  </w:num>
  <w:num w:numId="33" w16cid:durableId="2128355583">
    <w:abstractNumId w:val="6"/>
  </w:num>
  <w:num w:numId="34" w16cid:durableId="111560813">
    <w:abstractNumId w:val="28"/>
  </w:num>
  <w:num w:numId="35" w16cid:durableId="1659570963">
    <w:abstractNumId w:val="8"/>
  </w:num>
  <w:num w:numId="36" w16cid:durableId="56899850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DD"/>
    <w:rsid w:val="000174D4"/>
    <w:rsid w:val="00017D37"/>
    <w:rsid w:val="00052F1D"/>
    <w:rsid w:val="000564C3"/>
    <w:rsid w:val="0007473C"/>
    <w:rsid w:val="0007569E"/>
    <w:rsid w:val="000A07B4"/>
    <w:rsid w:val="000C2FB5"/>
    <w:rsid w:val="00155DE4"/>
    <w:rsid w:val="001613DD"/>
    <w:rsid w:val="00171B71"/>
    <w:rsid w:val="00184E4E"/>
    <w:rsid w:val="001A598F"/>
    <w:rsid w:val="001B0F32"/>
    <w:rsid w:val="001D4EFB"/>
    <w:rsid w:val="001E6C47"/>
    <w:rsid w:val="001F5F21"/>
    <w:rsid w:val="00216A3B"/>
    <w:rsid w:val="002722A6"/>
    <w:rsid w:val="00275107"/>
    <w:rsid w:val="00281F82"/>
    <w:rsid w:val="002A1A7D"/>
    <w:rsid w:val="002B011F"/>
    <w:rsid w:val="002F6F83"/>
    <w:rsid w:val="0035313D"/>
    <w:rsid w:val="003A0BDE"/>
    <w:rsid w:val="003C1934"/>
    <w:rsid w:val="003C20B1"/>
    <w:rsid w:val="003F1816"/>
    <w:rsid w:val="004046B0"/>
    <w:rsid w:val="00407301"/>
    <w:rsid w:val="004352FA"/>
    <w:rsid w:val="0043645C"/>
    <w:rsid w:val="00461836"/>
    <w:rsid w:val="004809C4"/>
    <w:rsid w:val="004A3AC8"/>
    <w:rsid w:val="004B555E"/>
    <w:rsid w:val="004C4890"/>
    <w:rsid w:val="004E3AD9"/>
    <w:rsid w:val="004E6EF9"/>
    <w:rsid w:val="004F661D"/>
    <w:rsid w:val="00500012"/>
    <w:rsid w:val="00524F28"/>
    <w:rsid w:val="00531420"/>
    <w:rsid w:val="00536A85"/>
    <w:rsid w:val="0054598F"/>
    <w:rsid w:val="00575265"/>
    <w:rsid w:val="00590FAC"/>
    <w:rsid w:val="00603821"/>
    <w:rsid w:val="00645252"/>
    <w:rsid w:val="00663F18"/>
    <w:rsid w:val="0067124C"/>
    <w:rsid w:val="00690B8D"/>
    <w:rsid w:val="006A058D"/>
    <w:rsid w:val="006B38F5"/>
    <w:rsid w:val="006C5668"/>
    <w:rsid w:val="006D33FA"/>
    <w:rsid w:val="006D3D74"/>
    <w:rsid w:val="006E2087"/>
    <w:rsid w:val="006F370A"/>
    <w:rsid w:val="00730EF6"/>
    <w:rsid w:val="00736354"/>
    <w:rsid w:val="0077627E"/>
    <w:rsid w:val="007A5DC9"/>
    <w:rsid w:val="007C632E"/>
    <w:rsid w:val="007E6242"/>
    <w:rsid w:val="007F7DF0"/>
    <w:rsid w:val="00813185"/>
    <w:rsid w:val="00824808"/>
    <w:rsid w:val="008276F1"/>
    <w:rsid w:val="0083569A"/>
    <w:rsid w:val="00857C7C"/>
    <w:rsid w:val="00895426"/>
    <w:rsid w:val="00897BC1"/>
    <w:rsid w:val="008A6506"/>
    <w:rsid w:val="008A6AA9"/>
    <w:rsid w:val="008C2F84"/>
    <w:rsid w:val="008D2DA2"/>
    <w:rsid w:val="008D6538"/>
    <w:rsid w:val="00903B52"/>
    <w:rsid w:val="00954DED"/>
    <w:rsid w:val="00974F33"/>
    <w:rsid w:val="009C45AB"/>
    <w:rsid w:val="009E3E3D"/>
    <w:rsid w:val="009F4EAC"/>
    <w:rsid w:val="00A36EA3"/>
    <w:rsid w:val="00A53CAA"/>
    <w:rsid w:val="00A63885"/>
    <w:rsid w:val="00A7184A"/>
    <w:rsid w:val="00A9204E"/>
    <w:rsid w:val="00AA3FE5"/>
    <w:rsid w:val="00B12B4B"/>
    <w:rsid w:val="00B25AD5"/>
    <w:rsid w:val="00B35C0C"/>
    <w:rsid w:val="00B81903"/>
    <w:rsid w:val="00B86030"/>
    <w:rsid w:val="00B97E1C"/>
    <w:rsid w:val="00BA169E"/>
    <w:rsid w:val="00BA3521"/>
    <w:rsid w:val="00BA79AF"/>
    <w:rsid w:val="00BC7979"/>
    <w:rsid w:val="00C0482B"/>
    <w:rsid w:val="00C408CE"/>
    <w:rsid w:val="00C46D83"/>
    <w:rsid w:val="00C7652D"/>
    <w:rsid w:val="00C90BEF"/>
    <w:rsid w:val="00C93C09"/>
    <w:rsid w:val="00C96FC5"/>
    <w:rsid w:val="00CC0B9F"/>
    <w:rsid w:val="00CC0BB8"/>
    <w:rsid w:val="00CD46F2"/>
    <w:rsid w:val="00CE129C"/>
    <w:rsid w:val="00CF7117"/>
    <w:rsid w:val="00D012D1"/>
    <w:rsid w:val="00D0503E"/>
    <w:rsid w:val="00D07207"/>
    <w:rsid w:val="00D072E9"/>
    <w:rsid w:val="00D11AA5"/>
    <w:rsid w:val="00D7796C"/>
    <w:rsid w:val="00D80007"/>
    <w:rsid w:val="00D85C9B"/>
    <w:rsid w:val="00DA045B"/>
    <w:rsid w:val="00DD74D4"/>
    <w:rsid w:val="00DE1D0E"/>
    <w:rsid w:val="00EB13F9"/>
    <w:rsid w:val="00EF2BC2"/>
    <w:rsid w:val="00EF4B80"/>
    <w:rsid w:val="00F22417"/>
    <w:rsid w:val="00F2343A"/>
    <w:rsid w:val="00F40EC4"/>
    <w:rsid w:val="00F47071"/>
    <w:rsid w:val="00F61BED"/>
    <w:rsid w:val="00F62491"/>
    <w:rsid w:val="00F82D06"/>
    <w:rsid w:val="00FC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13AC"/>
  <w15:chartTrackingRefBased/>
  <w15:docId w15:val="{A3590BEF-2474-4FDF-A429-337DE516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DD"/>
    <w:pPr>
      <w:widowControl w:val="0"/>
      <w:autoSpaceDE w:val="0"/>
      <w:autoSpaceDN w:val="0"/>
    </w:pPr>
    <w:rPr>
      <w:rFonts w:ascii="Arial" w:eastAsia="Arial" w:hAnsi="Arial" w:cs="Arial"/>
      <w:lang w:bidi="en-US"/>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7796C"/>
    <w:pPr>
      <w:ind w:left="720"/>
      <w:contextualSpacing/>
    </w:pPr>
  </w:style>
  <w:style w:type="paragraph" w:customStyle="1" w:styleId="TableParagraph">
    <w:name w:val="Table Paragraph"/>
    <w:basedOn w:val="Normal"/>
    <w:uiPriority w:val="1"/>
    <w:qFormat/>
    <w:rsid w:val="00DD74D4"/>
  </w:style>
  <w:style w:type="paragraph" w:customStyle="1" w:styleId="Default">
    <w:name w:val="Default"/>
    <w:rsid w:val="00857C7C"/>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D0503E"/>
    <w:rPr>
      <w:color w:val="605E5C"/>
      <w:shd w:val="clear" w:color="auto" w:fill="E1DFDD"/>
    </w:rPr>
  </w:style>
  <w:style w:type="paragraph" w:styleId="Revision">
    <w:name w:val="Revision"/>
    <w:hidden/>
    <w:uiPriority w:val="99"/>
    <w:semiHidden/>
    <w:rsid w:val="00897BC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837332">
      <w:bodyDiv w:val="1"/>
      <w:marLeft w:val="0"/>
      <w:marRight w:val="0"/>
      <w:marTop w:val="0"/>
      <w:marBottom w:val="0"/>
      <w:divBdr>
        <w:top w:val="none" w:sz="0" w:space="0" w:color="auto"/>
        <w:left w:val="none" w:sz="0" w:space="0" w:color="auto"/>
        <w:bottom w:val="none" w:sz="0" w:space="0" w:color="auto"/>
        <w:right w:val="none" w:sz="0" w:space="0" w:color="auto"/>
      </w:divBdr>
      <w:divsChild>
        <w:div w:id="1618180141">
          <w:marLeft w:val="0"/>
          <w:marRight w:val="0"/>
          <w:marTop w:val="0"/>
          <w:marBottom w:val="0"/>
          <w:divBdr>
            <w:top w:val="none" w:sz="0" w:space="0" w:color="auto"/>
            <w:left w:val="none" w:sz="0" w:space="0" w:color="auto"/>
            <w:bottom w:val="none" w:sz="0" w:space="0" w:color="auto"/>
            <w:right w:val="none" w:sz="0" w:space="0" w:color="auto"/>
          </w:divBdr>
        </w:div>
        <w:div w:id="312684953">
          <w:marLeft w:val="0"/>
          <w:marRight w:val="0"/>
          <w:marTop w:val="0"/>
          <w:marBottom w:val="0"/>
          <w:divBdr>
            <w:top w:val="none" w:sz="0" w:space="0" w:color="auto"/>
            <w:left w:val="none" w:sz="0" w:space="0" w:color="auto"/>
            <w:bottom w:val="none" w:sz="0" w:space="0" w:color="auto"/>
            <w:right w:val="none" w:sz="0" w:space="0" w:color="auto"/>
          </w:divBdr>
        </w:div>
        <w:div w:id="1249583532">
          <w:marLeft w:val="0"/>
          <w:marRight w:val="0"/>
          <w:marTop w:val="0"/>
          <w:marBottom w:val="0"/>
          <w:divBdr>
            <w:top w:val="none" w:sz="0" w:space="0" w:color="auto"/>
            <w:left w:val="none" w:sz="0" w:space="0" w:color="auto"/>
            <w:bottom w:val="none" w:sz="0" w:space="0" w:color="auto"/>
            <w:right w:val="none" w:sz="0" w:space="0" w:color="auto"/>
          </w:divBdr>
        </w:div>
        <w:div w:id="1603877994">
          <w:marLeft w:val="0"/>
          <w:marRight w:val="0"/>
          <w:marTop w:val="0"/>
          <w:marBottom w:val="0"/>
          <w:divBdr>
            <w:top w:val="none" w:sz="0" w:space="0" w:color="auto"/>
            <w:left w:val="none" w:sz="0" w:space="0" w:color="auto"/>
            <w:bottom w:val="none" w:sz="0" w:space="0" w:color="auto"/>
            <w:right w:val="none" w:sz="0" w:space="0" w:color="auto"/>
          </w:divBdr>
        </w:div>
        <w:div w:id="111983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search.va.gov/programs/orppe/irb_relationships.cf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hacoordregulatory@v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hacoordregulatory@v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esearch.va.gov/programs/orppe/irb_relationships.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search.va.gov/programs/orppe/irb_relationship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873beb7-5857-4685-be1f-d57550cc96cc"/>
    <ds:schemaRef ds:uri="http://www.w3.org/XML/1998/namespace"/>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Checklist for VA Facilities Using Independent (Commercial) IRBs:</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VA Facilities Using Independent (Commercial) IRBs:</dc:title>
  <dc:subject>Checklist for VA Facilities Using Independent (Commercial) IRBs:</dc:subject>
  <dc:creator>VA ORPPE</dc:creator>
  <cp:keywords>Checklist for VA Facilities Using Independent (Commercial) IRBs</cp:keywords>
  <dc:description/>
  <cp:lastModifiedBy>Rivera, Portia T</cp:lastModifiedBy>
  <cp:revision>3</cp:revision>
  <cp:lastPrinted>2019-11-21T15:40:00Z</cp:lastPrinted>
  <dcterms:created xsi:type="dcterms:W3CDTF">2023-06-28T12:28:00Z</dcterms:created>
  <dcterms:modified xsi:type="dcterms:W3CDTF">2023-06-28T14:35:00Z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