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436E" w14:textId="77777777" w:rsidR="005560DF" w:rsidRDefault="005560DF" w:rsidP="003A7CF3">
      <w:pPr>
        <w:ind w:hanging="2160"/>
        <w:contextualSpacing/>
      </w:pPr>
    </w:p>
    <w:p w14:paraId="146EC8FE" w14:textId="6898A42F" w:rsidR="005560DF" w:rsidRDefault="003967A4" w:rsidP="003A7CF3">
      <w:pPr>
        <w:ind w:hanging="2160"/>
        <w:contextualSpacing/>
      </w:pPr>
      <w:r>
        <w:t>Angela Foster</w:t>
      </w:r>
      <w:r w:rsidR="005560DF">
        <w:t>:</w:t>
      </w:r>
      <w:r w:rsidR="005560DF">
        <w:tab/>
        <w:t xml:space="preserve">All right. Thank you. </w:t>
      </w:r>
      <w:r w:rsidR="00326AA3">
        <w:t xml:space="preserve">If we can move forward to the content slide – the next slide? Today, you see we have a lot of content to cover. The first portion of our webinar, we are going to go through some Wizard updates that we will be deploying this </w:t>
      </w:r>
      <w:r w:rsidR="00C835E3">
        <w:t xml:space="preserve">month. We will have a brief review of how you can provide your outside compensation details. Then we also have </w:t>
      </w:r>
      <w:r w:rsidR="00F86DEA">
        <w:t xml:space="preserve">a guest speaker today who will be walking you through a new feature on the VAIRRS dashboard. The final sections we will get to hopefully. If not, you can refer to the content in your slide deck. Thank you. </w:t>
      </w:r>
    </w:p>
    <w:p w14:paraId="7FFAC0CD" w14:textId="77777777" w:rsidR="00F86DEA" w:rsidRDefault="00F86DEA" w:rsidP="003A7CF3">
      <w:pPr>
        <w:ind w:hanging="2160"/>
        <w:contextualSpacing/>
      </w:pPr>
    </w:p>
    <w:p w14:paraId="55383CBA" w14:textId="330C343C" w:rsidR="00F86DEA" w:rsidRDefault="00F86DEA" w:rsidP="003A7CF3">
      <w:pPr>
        <w:ind w:hanging="2160"/>
        <w:contextualSpacing/>
      </w:pPr>
      <w:r>
        <w:tab/>
        <w:t xml:space="preserve">Moving forward, </w:t>
      </w:r>
      <w:r w:rsidR="00CA761E">
        <w:t xml:space="preserve">if we can get to slide five, our wizard updates? Thank you. Today, we are going to talk briefly about changes in the IRB information sheet that have already </w:t>
      </w:r>
      <w:r w:rsidR="008F315C">
        <w:t>been deployed</w:t>
      </w:r>
      <w:r w:rsidR="00CA761E">
        <w:t>, upcoming changes in the project cover sheet, and the new study team tracking wizard. Next slide</w:t>
      </w:r>
      <w:r w:rsidR="009A0A46">
        <w:t>,</w:t>
      </w:r>
      <w:r w:rsidR="00CA761E">
        <w:t xml:space="preserve"> please. </w:t>
      </w:r>
    </w:p>
    <w:p w14:paraId="78EA1D7C" w14:textId="77777777" w:rsidR="00CA761E" w:rsidRDefault="00CA761E" w:rsidP="003A7CF3">
      <w:pPr>
        <w:ind w:hanging="2160"/>
        <w:contextualSpacing/>
      </w:pPr>
    </w:p>
    <w:p w14:paraId="0DDF067C" w14:textId="1292926B" w:rsidR="00CA761E" w:rsidRDefault="00CA761E" w:rsidP="003A7CF3">
      <w:pPr>
        <w:ind w:hanging="2160"/>
        <w:contextualSpacing/>
      </w:pPr>
      <w:r>
        <w:tab/>
        <w:t xml:space="preserve">For the IRB information sheet, many of you </w:t>
      </w:r>
      <w:r w:rsidR="008F315C">
        <w:t>joined</w:t>
      </w:r>
      <w:r>
        <w:t xml:space="preserve"> the previous webinar held October 24</w:t>
      </w:r>
      <w:r w:rsidRPr="00CA761E">
        <w:rPr>
          <w:vertAlign w:val="superscript"/>
        </w:rPr>
        <w:t>th</w:t>
      </w:r>
      <w:r>
        <w:t xml:space="preserve"> by representatives from the VA Central IRB. This is just to reiterate that those changes are in production. If you like, you can refer to the outline on the VA</w:t>
      </w:r>
      <w:r w:rsidR="000039ED">
        <w:t xml:space="preserve">IRRS </w:t>
      </w:r>
      <w:r w:rsidR="00CE7609">
        <w:t>S</w:t>
      </w:r>
      <w:r w:rsidR="000039ED">
        <w:t>hare</w:t>
      </w:r>
      <w:r w:rsidR="00CE7609">
        <w:t>P</w:t>
      </w:r>
      <w:r w:rsidR="000039ED">
        <w:t xml:space="preserve">oint site, or you may practice with the revised </w:t>
      </w:r>
      <w:r w:rsidR="00F37847">
        <w:t>w</w:t>
      </w:r>
      <w:r w:rsidR="000039ED">
        <w:t xml:space="preserve">izard in the IRBNet sandbox. </w:t>
      </w:r>
      <w:r w:rsidR="00CE7609">
        <w:t>Again</w:t>
      </w:r>
      <w:r w:rsidR="00AF0A47">
        <w:t>, the webinar talking through these changes was held on October 24</w:t>
      </w:r>
      <w:r w:rsidR="00AF0A47" w:rsidRPr="00AF0A47">
        <w:rPr>
          <w:vertAlign w:val="superscript"/>
        </w:rPr>
        <w:t>th</w:t>
      </w:r>
      <w:r w:rsidR="00AF0A47">
        <w:t xml:space="preserve">, and you can reference that recording using the link in your </w:t>
      </w:r>
      <w:r w:rsidR="00D930BD">
        <w:t xml:space="preserve">slide deck. Just also note that study teams that previously completed an IRB information sheet are not required to complete the revised </w:t>
      </w:r>
      <w:r w:rsidR="00F37847">
        <w:t>w</w:t>
      </w:r>
      <w:r w:rsidR="00D930BD">
        <w:t xml:space="preserve">izard unless there have been changes to the study. If there are no changes to the study, </w:t>
      </w:r>
      <w:r w:rsidR="00111273">
        <w:t xml:space="preserve">then there is no need to go back and redo your IRB information sheet. </w:t>
      </w:r>
      <w:r w:rsidR="009A0A46">
        <w:t xml:space="preserve">Next slide, please. </w:t>
      </w:r>
    </w:p>
    <w:p w14:paraId="3AF24677" w14:textId="77777777" w:rsidR="009A0A46" w:rsidRDefault="009A0A46" w:rsidP="003A7CF3">
      <w:pPr>
        <w:ind w:hanging="2160"/>
        <w:contextualSpacing/>
      </w:pPr>
    </w:p>
    <w:p w14:paraId="64779D4D" w14:textId="4DA9B03A" w:rsidR="009A0A46" w:rsidRDefault="009A0A46" w:rsidP="003A7CF3">
      <w:pPr>
        <w:ind w:hanging="2160"/>
        <w:contextualSpacing/>
      </w:pPr>
      <w:r>
        <w:tab/>
        <w:t xml:space="preserve">All right. For the project cover sheet, the changes to the project cover sheet will be released along with our new </w:t>
      </w:r>
      <w:r w:rsidR="00F37847">
        <w:t>w</w:t>
      </w:r>
      <w:r>
        <w:t xml:space="preserve">izard that is coming, which is the </w:t>
      </w:r>
      <w:r w:rsidR="00F37847">
        <w:t xml:space="preserve">study team tracking wizard. </w:t>
      </w:r>
      <w:r w:rsidR="002340C8">
        <w:t xml:space="preserve">Again, the revised wizard outline is available on the SharePoint site. The revised wizard will be available in the </w:t>
      </w:r>
      <w:r w:rsidR="00F3281E">
        <w:t xml:space="preserve">sandbox </w:t>
      </w:r>
      <w:r w:rsidR="00BE0AD6">
        <w:t xml:space="preserve">next week. You will be able to go out and view that new wizard before it is deployed into production. </w:t>
      </w:r>
    </w:p>
    <w:p w14:paraId="33DB4324" w14:textId="77777777" w:rsidR="00BE0AD6" w:rsidRDefault="00BE0AD6" w:rsidP="003A7CF3">
      <w:pPr>
        <w:ind w:hanging="2160"/>
        <w:contextualSpacing/>
      </w:pPr>
    </w:p>
    <w:p w14:paraId="36845082" w14:textId="096C975E" w:rsidR="00BE0AD6" w:rsidRDefault="00BE0AD6" w:rsidP="003A7CF3">
      <w:pPr>
        <w:ind w:hanging="2160"/>
        <w:contextualSpacing/>
      </w:pPr>
      <w:r>
        <w:tab/>
        <w:t xml:space="preserve">The primary changes in the project cover sheet are the personnel sections have been completely removed. The PI information as well as the study team information will no longer be collected in the </w:t>
      </w:r>
      <w:r w:rsidR="007540CA">
        <w:t xml:space="preserve">project cover sheet. Those two sections are now in the study team tracking wizard. </w:t>
      </w:r>
    </w:p>
    <w:p w14:paraId="275F6C37" w14:textId="77777777" w:rsidR="007540CA" w:rsidRDefault="007540CA" w:rsidP="003A7CF3">
      <w:pPr>
        <w:ind w:hanging="2160"/>
        <w:contextualSpacing/>
      </w:pPr>
    </w:p>
    <w:p w14:paraId="7FE25F42" w14:textId="19C8F6BA" w:rsidR="007540CA" w:rsidRDefault="007540CA" w:rsidP="003A7CF3">
      <w:pPr>
        <w:ind w:hanging="2160"/>
        <w:contextualSpacing/>
      </w:pPr>
      <w:r>
        <w:tab/>
        <w:t xml:space="preserve">Two other changes to note in the PCS are the IRB record of type question will now appear for all studies that select the data </w:t>
      </w:r>
      <w:r w:rsidR="00EB32F1">
        <w:t xml:space="preserve">or biospecimens </w:t>
      </w:r>
      <w:r w:rsidR="00EB32F1">
        <w:lastRenderedPageBreak/>
        <w:t>characteristic. On the printout of the PCS, both the funding source code and funding source code o</w:t>
      </w:r>
      <w:r w:rsidR="00853275">
        <w:t xml:space="preserve">ther fields will appear. Just like the IRB information sheet, study teams are not required to complete the new PCS unless there has been a change to the study. Again, study teams do not have to go out and complete the revised PCS unless they need </w:t>
      </w:r>
      <w:r w:rsidR="00BE1F20">
        <w:t xml:space="preserve">to make note of changes that have occurred within the study either with the characteristics or with the study team. If it is the study team, we will address those in the study team tracking wizard. Next slide, please. </w:t>
      </w:r>
    </w:p>
    <w:p w14:paraId="2408366A" w14:textId="77777777" w:rsidR="00BE1F20" w:rsidRDefault="00BE1F20" w:rsidP="003A7CF3">
      <w:pPr>
        <w:ind w:hanging="2160"/>
        <w:contextualSpacing/>
      </w:pPr>
    </w:p>
    <w:p w14:paraId="598CBEFD" w14:textId="4EC4D88D" w:rsidR="00BE1F20" w:rsidRDefault="00BE1F20" w:rsidP="003A7CF3">
      <w:pPr>
        <w:ind w:hanging="2160"/>
        <w:contextualSpacing/>
      </w:pPr>
      <w:r>
        <w:tab/>
        <w:t xml:space="preserve">All right. For the study team tracking wizard, again, </w:t>
      </w:r>
      <w:r w:rsidR="00371488">
        <w:t xml:space="preserve">this is a new wizard. The content within the wizard is not new. It is the same information that you saw on the previous version of the PCS. However, the sections have been pulled out of the PCS to keep the </w:t>
      </w:r>
      <w:r w:rsidR="00064374">
        <w:t xml:space="preserve">study team reporting and the project characteristic reporting separate. </w:t>
      </w:r>
      <w:r w:rsidR="00D156EE">
        <w:t xml:space="preserve">Again, all new submissions will complete the new study team tracking wizard. Only if there have been changes in the study team that need to </w:t>
      </w:r>
      <w:r w:rsidR="00754791">
        <w:t xml:space="preserve">be reported will you have to complete the study team tracking wizard for existing studies. Also, the outside compensation that will be discussed later today or later this month, excuse me, and the </w:t>
      </w:r>
      <w:r w:rsidR="00231E96">
        <w:t xml:space="preserve">financial conflict of interest reporting for investigators is now also in the new study team tracking wizard. Next slide, please. Thank you. </w:t>
      </w:r>
    </w:p>
    <w:p w14:paraId="59553474" w14:textId="77777777" w:rsidR="00231E96" w:rsidRDefault="00231E96" w:rsidP="003A7CF3">
      <w:pPr>
        <w:ind w:hanging="2160"/>
        <w:contextualSpacing/>
      </w:pPr>
    </w:p>
    <w:p w14:paraId="49ACACAF" w14:textId="7E1E380C" w:rsidR="00231E96" w:rsidRDefault="00231E96" w:rsidP="003A7CF3">
      <w:pPr>
        <w:ind w:hanging="2160"/>
        <w:contextualSpacing/>
      </w:pPr>
      <w:r>
        <w:tab/>
        <w:t xml:space="preserve">For the outside compensation </w:t>
      </w:r>
      <w:r w:rsidR="00937376">
        <w:t>requirements, again as Karen stated earlier, the deadline has been changed. It is no longer December 31</w:t>
      </w:r>
      <w:r w:rsidR="00937376" w:rsidRPr="00937376">
        <w:rPr>
          <w:vertAlign w:val="superscript"/>
        </w:rPr>
        <w:t>st</w:t>
      </w:r>
      <w:r w:rsidR="00937376">
        <w:t>. A detailed webinar will be held December 19</w:t>
      </w:r>
      <w:r w:rsidR="00937376" w:rsidRPr="00937376">
        <w:rPr>
          <w:vertAlign w:val="superscript"/>
        </w:rPr>
        <w:t>th</w:t>
      </w:r>
      <w:r w:rsidR="00937376">
        <w:t xml:space="preserve"> to go through the requirement, to answer your questions regarding the requirement, </w:t>
      </w:r>
      <w:proofErr w:type="gramStart"/>
      <w:r w:rsidR="00937376">
        <w:t>and also</w:t>
      </w:r>
      <w:proofErr w:type="gramEnd"/>
      <w:r w:rsidR="00937376">
        <w:t xml:space="preserve"> </w:t>
      </w:r>
      <w:r w:rsidR="00EF12A8">
        <w:t xml:space="preserve">walk through how to respond </w:t>
      </w:r>
      <w:r w:rsidR="005A1D5B">
        <w:t>to</w:t>
      </w:r>
      <w:r w:rsidR="00EF12A8">
        <w:t xml:space="preserve"> the requirement. For any sites that w</w:t>
      </w:r>
      <w:r w:rsidR="001D72C2">
        <w:t xml:space="preserve">ould like to get started early on providing this information in IRBNet, these instructions </w:t>
      </w:r>
      <w:r w:rsidR="00472EAF">
        <w:t xml:space="preserve">are to guide you through that process. Again, this is for </w:t>
      </w:r>
      <w:proofErr w:type="gramStart"/>
      <w:r w:rsidR="00472EAF">
        <w:t>all of</w:t>
      </w:r>
      <w:proofErr w:type="gramEnd"/>
      <w:r w:rsidR="00472EAF">
        <w:t xml:space="preserve"> your investigators. If you need a list of the investigators that are captured in VAIRRS, you can refer to your VAIRRS dashboard</w:t>
      </w:r>
      <w:r w:rsidR="007A4EE7">
        <w:t xml:space="preserve">. We have added a page just for investigator information that reports the investigator’s name, their appointment, their </w:t>
      </w:r>
      <w:r w:rsidR="003725CD">
        <w:t xml:space="preserve">_____ [00:06:19] if that information was included in the project cover sheet. </w:t>
      </w:r>
    </w:p>
    <w:p w14:paraId="629080A0" w14:textId="77777777" w:rsidR="003725CD" w:rsidRDefault="003725CD" w:rsidP="003A7CF3">
      <w:pPr>
        <w:ind w:hanging="2160"/>
        <w:contextualSpacing/>
      </w:pPr>
    </w:p>
    <w:p w14:paraId="37FE9EB8" w14:textId="7B1F04C1" w:rsidR="00D23DDF" w:rsidRDefault="003725CD" w:rsidP="003A7CF3">
      <w:pPr>
        <w:ind w:hanging="2160"/>
        <w:contextualSpacing/>
      </w:pPr>
      <w:r>
        <w:tab/>
        <w:t>Once you have your list of investigators, you will want to determine the amount of compensation, effort, and the source of funding for th</w:t>
      </w:r>
      <w:r w:rsidR="005C7114">
        <w:t xml:space="preserve">ose investigators. You can then use the provided random example that was in the directive to complete and obtain approval. Once that approval has been obtained, you will upload a copy of </w:t>
      </w:r>
      <w:r w:rsidR="00D23DDF">
        <w:t xml:space="preserve">that memorandum as a board document. That can be done in the R&amp;DC’s workspace or in your administration workspace. Because the document is uploaded as a board </w:t>
      </w:r>
      <w:r w:rsidR="00D23DDF">
        <w:lastRenderedPageBreak/>
        <w:t>document, you will not need to acknowledge a package or anything of that nature. You will just simply upload that document as a board document.</w:t>
      </w:r>
      <w:r w:rsidR="00FB2619">
        <w:t xml:space="preserve"> </w:t>
      </w:r>
      <w:r w:rsidR="00D23DDF">
        <w:t xml:space="preserve">It is a very simple process. Again, this is for those sites that want to get a jump start on responding </w:t>
      </w:r>
      <w:r w:rsidR="00FB2619">
        <w:t>to this requirement. If you would like to wait until the 19</w:t>
      </w:r>
      <w:r w:rsidR="00FB2619" w:rsidRPr="00FB2619">
        <w:rPr>
          <w:vertAlign w:val="superscript"/>
        </w:rPr>
        <w:t>th</w:t>
      </w:r>
      <w:r w:rsidR="00FB2619">
        <w:t xml:space="preserve"> to go through the detailed webinar, you are perfectly welcome to do so. Next slide, please. </w:t>
      </w:r>
    </w:p>
    <w:p w14:paraId="3ED23ECC" w14:textId="77777777" w:rsidR="00FB2619" w:rsidRDefault="00FB2619" w:rsidP="003A7CF3">
      <w:pPr>
        <w:ind w:hanging="2160"/>
        <w:contextualSpacing/>
      </w:pPr>
    </w:p>
    <w:p w14:paraId="38F6C5D9" w14:textId="3CF0F6F6" w:rsidR="00FB2619" w:rsidRDefault="00FB2619" w:rsidP="003A7CF3">
      <w:pPr>
        <w:ind w:hanging="2160"/>
        <w:contextualSpacing/>
      </w:pPr>
      <w:r>
        <w:tab/>
        <w:t xml:space="preserve">Just to briefly </w:t>
      </w:r>
      <w:r w:rsidR="008F3F7D">
        <w:t xml:space="preserve">recap on the information provided on the wizards, we have revisions to the IRB information sheet that are in deployment right now. We have the project cover sheet changes that are coming that will be available for your review in the </w:t>
      </w:r>
      <w:r w:rsidR="007207C1">
        <w:t>sandbox next week. We also have a new study team tracking wizard, which will be available in the sandbox next week. If you have any questions about how to log in</w:t>
      </w:r>
      <w:r w:rsidR="00974120">
        <w:t>to your sandbox, the power users at each site should have those credentials</w:t>
      </w:r>
      <w:r w:rsidR="00FC3405">
        <w:t xml:space="preserve">. If you do not, you can email IRBNet Support for your sandbox credentials. </w:t>
      </w:r>
    </w:p>
    <w:p w14:paraId="22858D50" w14:textId="77777777" w:rsidR="00FC3405" w:rsidRDefault="00FC3405" w:rsidP="003A7CF3">
      <w:pPr>
        <w:ind w:hanging="2160"/>
        <w:contextualSpacing/>
      </w:pPr>
    </w:p>
    <w:p w14:paraId="0644E3C2" w14:textId="1B84C929" w:rsidR="00FC3405" w:rsidRDefault="00FC3405" w:rsidP="003A7CF3">
      <w:pPr>
        <w:ind w:hanging="2160"/>
        <w:contextualSpacing/>
      </w:pPr>
      <w:r>
        <w:tab/>
        <w:t xml:space="preserve">With that, we will be taking all questions related to the wizard updates at the end of the webinar. Now, we will move forward with our guest speaker, Bradley Stein, who is a </w:t>
      </w:r>
      <w:r w:rsidR="009D2C65">
        <w:t xml:space="preserve">pharmacist at the Tampa VA Medical Center. Bradley is going to walk us through the new feature on the dashboard for your sites. Thank you so much. </w:t>
      </w:r>
    </w:p>
    <w:p w14:paraId="5711FE09" w14:textId="77777777" w:rsidR="009D2C65" w:rsidRDefault="009D2C65" w:rsidP="003A7CF3">
      <w:pPr>
        <w:ind w:hanging="2160"/>
        <w:contextualSpacing/>
      </w:pPr>
    </w:p>
    <w:p w14:paraId="5201FB7E" w14:textId="77777777" w:rsidR="007F2B60" w:rsidRDefault="009D2C65" w:rsidP="003A7CF3">
      <w:pPr>
        <w:ind w:hanging="2160"/>
        <w:contextualSpacing/>
      </w:pPr>
      <w:r>
        <w:t>Bradley Stein:</w:t>
      </w:r>
      <w:r>
        <w:tab/>
        <w:t xml:space="preserve">Thank you very much. Okay, my screen should be sharing in a moment. Again, my name is Bradley Stein. I am a </w:t>
      </w:r>
      <w:r w:rsidR="00835B12">
        <w:t xml:space="preserve">clinical pharmacist over at the Tampa VA. In this capacity, I have been the Research and Development Chair for the last four years. This new part of the dashboard arose because our administrative staff, including </w:t>
      </w:r>
      <w:r w:rsidR="00CB2E11">
        <w:t xml:space="preserve">myself, always got the same type of questions. If you guys have gotten these questions as well – and I will go through them – then this dashboard might be </w:t>
      </w:r>
      <w:proofErr w:type="gramStart"/>
      <w:r w:rsidR="00CB2E11">
        <w:t>really helpful</w:t>
      </w:r>
      <w:proofErr w:type="gramEnd"/>
      <w:r w:rsidR="00CB2E11">
        <w:t xml:space="preserve"> for you guys. </w:t>
      </w:r>
    </w:p>
    <w:p w14:paraId="4DEAD0EF" w14:textId="77777777" w:rsidR="007F2B60" w:rsidRDefault="007F2B60" w:rsidP="003A7CF3">
      <w:pPr>
        <w:ind w:hanging="2160"/>
        <w:contextualSpacing/>
      </w:pPr>
    </w:p>
    <w:p w14:paraId="365D2BB6" w14:textId="2647C085" w:rsidR="009D2C65" w:rsidRDefault="00CB2E11" w:rsidP="007F2B60">
      <w:pPr>
        <w:contextualSpacing/>
      </w:pPr>
      <w:r>
        <w:t xml:space="preserve">Have you ever been asked by a study team or a supervisor, where are we in the approval process for this study? Have you ever been told by a study team member that we are waiting on the </w:t>
      </w:r>
      <w:r w:rsidR="00166960">
        <w:t xml:space="preserve">research administration when the opposite is </w:t>
      </w:r>
      <w:proofErr w:type="gramStart"/>
      <w:r w:rsidR="00166960">
        <w:t>actually true</w:t>
      </w:r>
      <w:proofErr w:type="gramEnd"/>
      <w:r w:rsidR="00166960">
        <w:t xml:space="preserve">? Have you ever been asked, what is taking so long for approval? Is your PO or ISO or research development committee member or IRB member taking a long time to review? Again, if you have heard these questions </w:t>
      </w:r>
      <w:r w:rsidR="00671364">
        <w:t xml:space="preserve">before and need maybe a quicker way and more efficient workflow for </w:t>
      </w:r>
      <w:r w:rsidR="00074D15">
        <w:t xml:space="preserve">answering these questions, then this is why we developed this. </w:t>
      </w:r>
    </w:p>
    <w:p w14:paraId="187F7233" w14:textId="77777777" w:rsidR="00074D15" w:rsidRDefault="00074D15" w:rsidP="007F2B60">
      <w:pPr>
        <w:contextualSpacing/>
      </w:pPr>
    </w:p>
    <w:p w14:paraId="5B112BA0" w14:textId="7139F6A6" w:rsidR="00074D15" w:rsidRDefault="00074D15" w:rsidP="007F2B60">
      <w:pPr>
        <w:contextualSpacing/>
      </w:pPr>
      <w:r>
        <w:t xml:space="preserve">We added two parts to the dashboard here. </w:t>
      </w:r>
      <w:r w:rsidR="00931805">
        <w:t xml:space="preserve">First is the review overview. As you can see, it has the project ID. Just keep in mind that each </w:t>
      </w:r>
      <w:r w:rsidR="00931805">
        <w:lastRenderedPageBreak/>
        <w:t xml:space="preserve">individual site </w:t>
      </w:r>
      <w:r w:rsidR="00B4234A">
        <w:t xml:space="preserve">only has access to their site. I have access to everybody here for all VA, so it is not going to look as daunting. </w:t>
      </w:r>
      <w:r w:rsidR="009F29AB">
        <w:t xml:space="preserve">They are all going to have the same project ID in the title, the PI name, the board type, and the project status if it is active, exempt, or suspended as you can see there. Then the first submission </w:t>
      </w:r>
      <w:r w:rsidR="005E4EAD">
        <w:t xml:space="preserve">date, the last action, </w:t>
      </w:r>
      <w:proofErr w:type="gramStart"/>
      <w:r w:rsidR="005E4EAD">
        <w:t>and also</w:t>
      </w:r>
      <w:proofErr w:type="gramEnd"/>
      <w:r w:rsidR="005E4EAD">
        <w:t xml:space="preserve"> the effective date of action, earliest review, and last review. I am going to </w:t>
      </w:r>
      <w:r w:rsidR="00E8071D">
        <w:t xml:space="preserve">go through all of these </w:t>
      </w:r>
      <w:r w:rsidR="006E5572">
        <w:t xml:space="preserve">including the unlock and lock status. </w:t>
      </w:r>
      <w:r w:rsidR="00A32E6A">
        <w:t xml:space="preserve">Here you can see how many total days it was unlocked and the number of times it was unlocked, which could be helpful for you guys </w:t>
      </w:r>
      <w:r w:rsidR="001F78C6">
        <w:t xml:space="preserve">as again seeing how many times there is back and forth in your project. </w:t>
      </w:r>
    </w:p>
    <w:p w14:paraId="51DB57A1" w14:textId="77777777" w:rsidR="001F78C6" w:rsidRDefault="001F78C6" w:rsidP="007F2B60">
      <w:pPr>
        <w:contextualSpacing/>
      </w:pPr>
    </w:p>
    <w:p w14:paraId="124D26BC" w14:textId="525E9AC7" w:rsidR="001F78C6" w:rsidRDefault="001F78C6" w:rsidP="007F2B60">
      <w:pPr>
        <w:contextualSpacing/>
      </w:pPr>
      <w:r>
        <w:t xml:space="preserve">We are going to go to the review tracking because this is really where </w:t>
      </w:r>
      <w:r w:rsidR="007E6830">
        <w:t xml:space="preserve">this dashboard is going to have a lot of utility. </w:t>
      </w:r>
      <w:r w:rsidR="001064A2">
        <w:t xml:space="preserve">As you can see now, we have taken the project ID and </w:t>
      </w:r>
      <w:r w:rsidR="00F1769F">
        <w:t xml:space="preserve">then sorted it by package index. You can see each package within the project is now being manifested here. Again, it has the PI, the board name, the review name, the reviewer share date, the first action date, </w:t>
      </w:r>
      <w:r w:rsidR="001E15F5">
        <w:t xml:space="preserve">days to action, last action date, and days to last. We are going to go through all of this. The lock status, the submission type, the source table, where the institution – which is going to be your </w:t>
      </w:r>
      <w:r w:rsidR="001D18D5">
        <w:t xml:space="preserve">individual one. Then what we have added </w:t>
      </w:r>
      <w:r w:rsidR="008E6D8D">
        <w:t xml:space="preserve">is the IRBNet link. No matter where you are and what package, if you click on that link and you want </w:t>
      </w:r>
      <w:r w:rsidR="00E63E69">
        <w:t xml:space="preserve">additional information to really drill down even further than this dashboard, it will take you right </w:t>
      </w:r>
      <w:r w:rsidR="003C1970">
        <w:t xml:space="preserve">to IRBNet. You do not have to go through with typing things in and going through additional tabs and such. </w:t>
      </w:r>
    </w:p>
    <w:p w14:paraId="3B946A30" w14:textId="77777777" w:rsidR="003C1970" w:rsidRDefault="003C1970" w:rsidP="007F2B60">
      <w:pPr>
        <w:contextualSpacing/>
      </w:pPr>
    </w:p>
    <w:p w14:paraId="599FBBEA" w14:textId="3FFBED21" w:rsidR="003C1970" w:rsidRDefault="003C1970" w:rsidP="007F2B60">
      <w:pPr>
        <w:contextualSpacing/>
      </w:pPr>
      <w:r>
        <w:t xml:space="preserve">Right now, what we are going to do is </w:t>
      </w:r>
      <w:r w:rsidR="00065691">
        <w:t xml:space="preserve">I am going to go into detail about this. </w:t>
      </w:r>
      <w:r w:rsidR="00BA32CC">
        <w:t xml:space="preserve">I am going to pull up an individual study here from my VA. What we are going to do is we are going to drill through. You right click </w:t>
      </w:r>
      <w:r w:rsidR="002D3393">
        <w:t>on – it does not matter which title you do. It all goes to the same place. Then you can either do a single project review process right here, and that just gives another overview of kind of what we have seen with the review overview. Then you can go into the single project review detail, which is what we are going to be doing. You can get to this review detail through the review tracking</w:t>
      </w:r>
      <w:r w:rsidR="00AF6651">
        <w:t xml:space="preserve">, the review overview, and through the active project details. You can go through it no matter in these three places. If you want to see hey, what </w:t>
      </w:r>
      <w:r w:rsidR="005A1D5B">
        <w:t>exactly is</w:t>
      </w:r>
      <w:r w:rsidR="00AF6651">
        <w:t xml:space="preserve"> happening in this study at this moment and really at this week, then you go into the </w:t>
      </w:r>
      <w:r w:rsidR="00814B5E">
        <w:t xml:space="preserve">single project review detail. </w:t>
      </w:r>
    </w:p>
    <w:p w14:paraId="3A28A282" w14:textId="77777777" w:rsidR="006D5E75" w:rsidRDefault="006D5E75" w:rsidP="007F2B60">
      <w:pPr>
        <w:contextualSpacing/>
      </w:pPr>
    </w:p>
    <w:p w14:paraId="5C8114EF" w14:textId="2953AA87" w:rsidR="00EF22B3" w:rsidRDefault="006D5E75" w:rsidP="00EF22B3">
      <w:pPr>
        <w:contextualSpacing/>
      </w:pPr>
      <w:r>
        <w:t xml:space="preserve">Here is the project index. Remember, now we are in the individual IRBNet project. Now you have the individual packages. Each decimal point </w:t>
      </w:r>
      <w:r w:rsidR="004568E2">
        <w:t xml:space="preserve">here is a task or a movement in IRBNet. As you can see, this first package had 16 different kinds of tasks and movements. Then we have the third package. </w:t>
      </w:r>
      <w:r w:rsidR="004568E2">
        <w:lastRenderedPageBreak/>
        <w:t xml:space="preserve">The reason being, for this </w:t>
      </w:r>
      <w:proofErr w:type="gramStart"/>
      <w:r w:rsidR="004568E2">
        <w:t>particular p</w:t>
      </w:r>
      <w:r w:rsidR="009A203C">
        <w:t>roject</w:t>
      </w:r>
      <w:proofErr w:type="gramEnd"/>
      <w:r w:rsidR="009A203C">
        <w:t xml:space="preserve"> there is not a second package, is because the second package </w:t>
      </w:r>
      <w:r w:rsidR="00EF22B3">
        <w:t>was created erroneously and then we had to delete that package. That is the only reason why there is not a second package here.</w:t>
      </w:r>
    </w:p>
    <w:p w14:paraId="69BFABE7" w14:textId="77777777" w:rsidR="00EF22B3" w:rsidRDefault="00EF22B3" w:rsidP="00EF22B3">
      <w:pPr>
        <w:contextualSpacing/>
      </w:pPr>
    </w:p>
    <w:p w14:paraId="2AA7FEC5" w14:textId="418E6489" w:rsidR="00EF22B3" w:rsidRDefault="001E66F4" w:rsidP="00EF22B3">
      <w:pPr>
        <w:contextualSpacing/>
      </w:pPr>
      <w:r>
        <w:t>L</w:t>
      </w:r>
      <w:r w:rsidR="00EF22B3">
        <w:t>et us go through this so we can really understand what is happening</w:t>
      </w:r>
      <w:r>
        <w:t xml:space="preserve">, why we have everything, and how we can apply that to your practice. Here we have the </w:t>
      </w:r>
      <w:r w:rsidR="00CD671E">
        <w:t>reviewer’s</w:t>
      </w:r>
      <w:r>
        <w:t xml:space="preserve"> name and the reviewer</w:t>
      </w:r>
      <w:r w:rsidR="00E96F9D">
        <w:t xml:space="preserve"> share date and the first action date. The first action date is when something is either shared or locked and unlocked. Then there is activity involved in that. As you can see here, </w:t>
      </w:r>
      <w:r w:rsidR="00CD671E">
        <w:t>Lauren,</w:t>
      </w:r>
      <w:r w:rsidR="00E96F9D">
        <w:t xml:space="preserve"> who in this case is going to be the study team member</w:t>
      </w:r>
      <w:r w:rsidR="00B518C8">
        <w:t>,</w:t>
      </w:r>
      <w:r w:rsidR="00E96F9D">
        <w:t xml:space="preserve"> submitted </w:t>
      </w:r>
      <w:r w:rsidR="000A20ED">
        <w:t xml:space="preserve">her project in IRBNet. That is why it is going to be the </w:t>
      </w:r>
      <w:r w:rsidR="00CB3214">
        <w:t>first one. You will see this all the time where the very first part of the first p</w:t>
      </w:r>
      <w:r w:rsidR="00B563B0">
        <w:t xml:space="preserve">ackage is going to be locked in submission. That is where they submitted their package. </w:t>
      </w:r>
    </w:p>
    <w:p w14:paraId="396A20AE" w14:textId="77777777" w:rsidR="00B563B0" w:rsidRDefault="00B563B0" w:rsidP="00EF22B3">
      <w:pPr>
        <w:contextualSpacing/>
      </w:pPr>
    </w:p>
    <w:p w14:paraId="0B8AF1F6" w14:textId="6DBC19D0" w:rsidR="00B563B0" w:rsidRDefault="00B563B0" w:rsidP="00EF22B3">
      <w:pPr>
        <w:contextualSpacing/>
      </w:pPr>
      <w:r>
        <w:t xml:space="preserve">Then when that happened, this was immediately shared to Jay, to Brenda, and to Laura. See how it was on the second. </w:t>
      </w:r>
      <w:r w:rsidR="001B3367">
        <w:t xml:space="preserve">That is the share date. We are tracking both the lock and unlock status in this </w:t>
      </w:r>
      <w:proofErr w:type="gramStart"/>
      <w:r w:rsidR="001B3367">
        <w:t>and also</w:t>
      </w:r>
      <w:proofErr w:type="gramEnd"/>
      <w:r w:rsidR="001B3367">
        <w:t xml:space="preserve"> the shares. When you share to your PO or ISO</w:t>
      </w:r>
      <w:r w:rsidR="00DE1050">
        <w:t xml:space="preserve">, </w:t>
      </w:r>
      <w:r w:rsidR="001B3367">
        <w:t xml:space="preserve">you share to your </w:t>
      </w:r>
      <w:r w:rsidR="00DE1050">
        <w:t xml:space="preserve">research development committee member for scientific review, when you share to your IRB member, this is all going to be noted here. This was shared to Jay. Then he received it and </w:t>
      </w:r>
      <w:proofErr w:type="gramStart"/>
      <w:r w:rsidR="00DE1050">
        <w:t>took action</w:t>
      </w:r>
      <w:proofErr w:type="gramEnd"/>
      <w:r w:rsidR="00DE1050">
        <w:t xml:space="preserve"> on it on the third, which was a day later. As you can see</w:t>
      </w:r>
      <w:r w:rsidR="00A81250">
        <w:t xml:space="preserve"> here, it tracked that it was a day later. </w:t>
      </w:r>
    </w:p>
    <w:p w14:paraId="354F614D" w14:textId="77777777" w:rsidR="00A81250" w:rsidRDefault="00A81250" w:rsidP="00EF22B3">
      <w:pPr>
        <w:contextualSpacing/>
      </w:pPr>
    </w:p>
    <w:p w14:paraId="648AD5AD" w14:textId="4F14F8C1" w:rsidR="00A81250" w:rsidRDefault="00A81250" w:rsidP="00EF22B3">
      <w:pPr>
        <w:contextualSpacing/>
      </w:pPr>
      <w:r>
        <w:t xml:space="preserve">The last action date, that is here in case there is more back and forth. If Jay needed more information – Jay is one of our administrative staff </w:t>
      </w:r>
      <w:r w:rsidR="004C4DA2">
        <w:t xml:space="preserve">that works with vetting our study team members </w:t>
      </w:r>
      <w:r w:rsidR="00E9666B">
        <w:t>–</w:t>
      </w:r>
      <w:r w:rsidR="004C4DA2">
        <w:t xml:space="preserve"> </w:t>
      </w:r>
      <w:r w:rsidR="00E9666B">
        <w:t xml:space="preserve">if he needed more clarification, then this would go back and forth a couple of times. The dashboard is just going to show up with what the last action date was. In this case, the last action date is the same as the first action because he did not need anything else or any further clarification. He just acknowledged the package, and then he was done with his task. Brenda – it was shared with Brenda. She is our </w:t>
      </w:r>
      <w:r w:rsidR="00BB2213">
        <w:t xml:space="preserve">supervisor and does all things research development committee and IRBNet. It was shared to her on the second. Again, it took her a day </w:t>
      </w:r>
      <w:r w:rsidR="00E243A5">
        <w:t xml:space="preserve">to respond to the task. In this case, she needed more information because then a day later it was completed. It went back and forth, so it took her two days to go and complete that. </w:t>
      </w:r>
    </w:p>
    <w:p w14:paraId="016A554D" w14:textId="77777777" w:rsidR="002965A2" w:rsidRDefault="002965A2" w:rsidP="00EF22B3">
      <w:pPr>
        <w:contextualSpacing/>
      </w:pPr>
    </w:p>
    <w:p w14:paraId="132C9F7B" w14:textId="38173456" w:rsidR="002965A2" w:rsidRDefault="002965A2" w:rsidP="00EF22B3">
      <w:pPr>
        <w:contextualSpacing/>
      </w:pPr>
      <w:r>
        <w:t xml:space="preserve">Now as you can see on the third, Brenda also </w:t>
      </w:r>
      <w:r w:rsidR="00513591">
        <w:t xml:space="preserve">unlocked the package again. She did that on the same day. As you can see, that was unlocked here. Then Lauren, it took her just a couple of hours to </w:t>
      </w:r>
      <w:r w:rsidR="0038399F">
        <w:t xml:space="preserve">– remember she is the study coordinator – to complete whatever follow-up Brenda needed, and </w:t>
      </w:r>
      <w:r w:rsidR="0038399F">
        <w:lastRenderedPageBreak/>
        <w:t xml:space="preserve">then she locked it. Then the next day, Brenda unlocked it again because she needed something further from Lauren. Then just within seven minutes, Lauren locked it. That looked like that was it for that session. </w:t>
      </w:r>
    </w:p>
    <w:p w14:paraId="3DB46D0F" w14:textId="77777777" w:rsidR="0038399F" w:rsidRDefault="0038399F" w:rsidP="00EF22B3">
      <w:pPr>
        <w:contextualSpacing/>
      </w:pPr>
    </w:p>
    <w:p w14:paraId="274A141C" w14:textId="50340357" w:rsidR="0038399F" w:rsidRDefault="0038399F" w:rsidP="00EF22B3">
      <w:pPr>
        <w:contextualSpacing/>
      </w:pPr>
      <w:r>
        <w:t>Remember that Laura</w:t>
      </w:r>
      <w:r w:rsidR="00222C1B">
        <w:t xml:space="preserve">, who also helps with the administrative staff in IRBNet, she was shared on the second. It took her six days to get back and complete her task. As you can see, she did not need any follow-up. </w:t>
      </w:r>
      <w:r w:rsidR="00AA07E2">
        <w:t xml:space="preserve">It was acknowledged. Then the process moves on. Nicole, who is another one of our administrative staff and support, she was shared along with Brenda and Zach. Zach is one of the </w:t>
      </w:r>
      <w:r w:rsidR="005E159E">
        <w:t>research development committee members. They were all shared on the 15</w:t>
      </w:r>
      <w:r w:rsidR="005E159E" w:rsidRPr="005E159E">
        <w:rPr>
          <w:vertAlign w:val="superscript"/>
        </w:rPr>
        <w:t>th</w:t>
      </w:r>
      <w:r w:rsidR="005E159E">
        <w:t xml:space="preserve">. As you can see, it took Nicole six days to get back and she acknowledged whatever that task was. Brenda took seven days </w:t>
      </w:r>
      <w:r w:rsidR="00FA5121">
        <w:t xml:space="preserve">to complete her task. Then Zach for the scientific review, it took him seven days to complete that. As you can see, he approved that. </w:t>
      </w:r>
    </w:p>
    <w:p w14:paraId="6AE24F71" w14:textId="77777777" w:rsidR="00FA5121" w:rsidRDefault="00FA5121" w:rsidP="00EF22B3">
      <w:pPr>
        <w:contextualSpacing/>
      </w:pPr>
    </w:p>
    <w:p w14:paraId="53FE1131" w14:textId="1792C2B8" w:rsidR="00FA5121" w:rsidRDefault="00FA5121" w:rsidP="00EF22B3">
      <w:pPr>
        <w:contextualSpacing/>
      </w:pPr>
      <w:r>
        <w:t xml:space="preserve">After that, it was then shared </w:t>
      </w:r>
      <w:r w:rsidR="008A48EC">
        <w:t xml:space="preserve">to Early who is our information security officer here in Tampa. </w:t>
      </w:r>
      <w:r w:rsidR="00F03EFF">
        <w:t xml:space="preserve">It took him a day to complete that. He approved the information security for this </w:t>
      </w:r>
      <w:proofErr w:type="gramStart"/>
      <w:r w:rsidR="00F03EFF">
        <w:t xml:space="preserve">particular </w:t>
      </w:r>
      <w:r w:rsidR="00CE1E6B">
        <w:t>study</w:t>
      </w:r>
      <w:proofErr w:type="gramEnd"/>
      <w:r w:rsidR="00CE1E6B">
        <w:t>. Next, Brenda then unlocked it. As you can see</w:t>
      </w:r>
      <w:r w:rsidR="008F2625">
        <w:t>,</w:t>
      </w:r>
      <w:r w:rsidR="00CE1E6B">
        <w:t xml:space="preserve"> it took her 18 to </w:t>
      </w:r>
      <w:r w:rsidR="00BB126C">
        <w:t xml:space="preserve">almost 19 days to unlock, but that is not </w:t>
      </w:r>
      <w:r w:rsidR="004B09DB">
        <w:t xml:space="preserve">true. It takes it from when it was last locked. That is how we are getting the days to action. Remember, Lauren locked it </w:t>
      </w:r>
      <w:r w:rsidR="0047102F">
        <w:t xml:space="preserve">back on the fourth. Then it took about 19 </w:t>
      </w:r>
      <w:r w:rsidR="00651E4D">
        <w:t xml:space="preserve">days for Brenda to unlock it. It does not mean that Brenda was taking her time or not doing her job. She obviously had to wait for </w:t>
      </w:r>
      <w:proofErr w:type="gramStart"/>
      <w:r w:rsidR="00651E4D">
        <w:t>all of</w:t>
      </w:r>
      <w:proofErr w:type="gramEnd"/>
      <w:r w:rsidR="00651E4D">
        <w:t xml:space="preserve"> the internal process to finish, and then for her to unlock it for Lauren to </w:t>
      </w:r>
      <w:r w:rsidR="00607189">
        <w:t xml:space="preserve">upload whatever she needed to do, which she did within just a couple of minutes. Then Brenda the next day unlocked it again. Obviously, there was some other issue that needed to be finalized. That is what happened. Lauren then locked it that same day, and that is when </w:t>
      </w:r>
      <w:r w:rsidR="009A2B34">
        <w:t xml:space="preserve">we got approval for this study. </w:t>
      </w:r>
    </w:p>
    <w:p w14:paraId="3892773D" w14:textId="77777777" w:rsidR="009A2B34" w:rsidRDefault="009A2B34" w:rsidP="00EF22B3">
      <w:pPr>
        <w:contextualSpacing/>
      </w:pPr>
    </w:p>
    <w:p w14:paraId="0B70487C" w14:textId="3EE4C75F" w:rsidR="009A2B34" w:rsidRDefault="009A2B34" w:rsidP="00EF22B3">
      <w:pPr>
        <w:contextualSpacing/>
      </w:pPr>
      <w:r>
        <w:t xml:space="preserve">As I said, there is no second package. Then the third package here is for our PI assurance here in Tampa who basically have a continual review process for </w:t>
      </w:r>
      <w:proofErr w:type="gramStart"/>
      <w:r>
        <w:t>all of</w:t>
      </w:r>
      <w:proofErr w:type="gramEnd"/>
      <w:r>
        <w:t xml:space="preserve"> our active studies. They went into this </w:t>
      </w:r>
      <w:r w:rsidR="00F94A5D">
        <w:t xml:space="preserve">process. As you can see here, Lauren submitted that package here. It goes so forth and so on. Why? </w:t>
      </w:r>
    </w:p>
    <w:p w14:paraId="3A61C6A3" w14:textId="77777777" w:rsidR="00F94A5D" w:rsidRDefault="00F94A5D" w:rsidP="00EF22B3">
      <w:pPr>
        <w:contextualSpacing/>
      </w:pPr>
    </w:p>
    <w:p w14:paraId="41CB181A" w14:textId="56966D5A" w:rsidR="00F94A5D" w:rsidRDefault="00F94A5D" w:rsidP="00EF22B3">
      <w:pPr>
        <w:contextualSpacing/>
      </w:pPr>
      <w:r>
        <w:t xml:space="preserve">Then as I said before, if you need to go into the package to figure out why </w:t>
      </w:r>
      <w:r w:rsidR="00AD7E45">
        <w:t xml:space="preserve">something was taking so long or where it was, you could just click on the link. What really is the utility involved in this? We can look at it in several ways. First retrospectively. We can see how long </w:t>
      </w:r>
      <w:r w:rsidR="00316EE3">
        <w:t xml:space="preserve">it took this person or this process to take. Right? We can </w:t>
      </w:r>
      <w:proofErr w:type="gramStart"/>
      <w:r w:rsidR="00316EE3">
        <w:t>actually look</w:t>
      </w:r>
      <w:proofErr w:type="gramEnd"/>
      <w:r w:rsidR="00316EE3">
        <w:t xml:space="preserve"> at this. You can extract it into Excel, and you can crank some numbers out. You can </w:t>
      </w:r>
      <w:proofErr w:type="gramStart"/>
      <w:r w:rsidR="00316EE3">
        <w:t>really maybe</w:t>
      </w:r>
      <w:proofErr w:type="gramEnd"/>
      <w:r w:rsidR="00316EE3">
        <w:t xml:space="preserve"> find </w:t>
      </w:r>
      <w:r w:rsidR="00316EE3">
        <w:lastRenderedPageBreak/>
        <w:t xml:space="preserve">holes in the process where </w:t>
      </w:r>
      <w:r w:rsidR="00217C50">
        <w:t>things are taking much longer than they should be. Be it maybe the privacy officer, information security officer, or going to the IRB. You can look at that retrospectively. You can look to see about the study team members. Are the</w:t>
      </w:r>
      <w:r w:rsidR="00861BB1">
        <w:t xml:space="preserve"> study team members locking their IRBNet package, or is it something that you guys are constantly having to do? Are they responding in time? Is this taking too long? You can look back to see if there are trends in that. </w:t>
      </w:r>
    </w:p>
    <w:p w14:paraId="6F19DCF2" w14:textId="77777777" w:rsidR="007665D3" w:rsidRDefault="007665D3" w:rsidP="00EF22B3">
      <w:pPr>
        <w:contextualSpacing/>
      </w:pPr>
    </w:p>
    <w:p w14:paraId="4210C8EC" w14:textId="3E009109" w:rsidR="007665D3" w:rsidRDefault="007665D3" w:rsidP="00EF22B3">
      <w:pPr>
        <w:contextualSpacing/>
      </w:pPr>
      <w:r>
        <w:t xml:space="preserve">We can also use this for real time. Where are we in the process? We get this all the time. Where are we? </w:t>
      </w:r>
      <w:r w:rsidR="0033566D">
        <w:t xml:space="preserve">If you have a lot of studies, depending on how large your institution is, that can be difficult to answer without digging into IRBNet and kind of figuring it out. This tells you in pretty much real time. </w:t>
      </w:r>
      <w:r w:rsidR="00D271D0">
        <w:t xml:space="preserve">Maybe you look here, and the last thing is that it was shared to Dr. </w:t>
      </w:r>
      <w:r w:rsidR="006C203E">
        <w:t xml:space="preserve">Zuschlag here. </w:t>
      </w:r>
      <w:r w:rsidR="002D2177">
        <w:t xml:space="preserve">We are waiting. Right? You know, we are waiting for Dr. Zuschlag. It is over </w:t>
      </w:r>
      <w:r w:rsidR="00CA723F">
        <w:t>here,</w:t>
      </w:r>
      <w:r w:rsidR="002D2177">
        <w:t xml:space="preserve"> and it was unlocked, and now we are just waiting for the study team </w:t>
      </w:r>
      <w:r w:rsidR="00062E2C">
        <w:t>members</w:t>
      </w:r>
      <w:r w:rsidR="002D2177">
        <w:t xml:space="preserve"> to complete theirs. </w:t>
      </w:r>
    </w:p>
    <w:p w14:paraId="522E0D67" w14:textId="77777777" w:rsidR="002D2177" w:rsidRDefault="002D2177" w:rsidP="00EF22B3">
      <w:pPr>
        <w:contextualSpacing/>
      </w:pPr>
    </w:p>
    <w:p w14:paraId="77002B48" w14:textId="77777777" w:rsidR="00835832" w:rsidRDefault="002D2177" w:rsidP="00EF22B3">
      <w:pPr>
        <w:contextualSpacing/>
      </w:pPr>
      <w:r>
        <w:t xml:space="preserve">Down here we can see that it was locked, and we are most likely not waiting for anything because it has been more than a month. We know that this was most likely complete here. Then as you can see </w:t>
      </w:r>
      <w:r w:rsidR="001710A4">
        <w:t xml:space="preserve">the different submission types. The other thing, besides being retrospective reporting and looking for our process improvement and real time to see where we are, we can look at this prospectively as well. </w:t>
      </w:r>
    </w:p>
    <w:p w14:paraId="1F9B9496" w14:textId="77777777" w:rsidR="00835832" w:rsidRDefault="00835832" w:rsidP="00EF22B3">
      <w:pPr>
        <w:contextualSpacing/>
      </w:pPr>
    </w:p>
    <w:p w14:paraId="5E568245" w14:textId="63C133FC" w:rsidR="002D2177" w:rsidRDefault="0000483B" w:rsidP="00EF22B3">
      <w:pPr>
        <w:contextualSpacing/>
      </w:pPr>
      <w:r>
        <w:t xml:space="preserve">We can do that using the flag function. What I am going to do is </w:t>
      </w:r>
      <w:r w:rsidR="00062E2C">
        <w:t>clear</w:t>
      </w:r>
      <w:r>
        <w:t xml:space="preserve"> the filter here. I will show you what it looks like, and then I will go into a particular study that is a good example. Okay. If you filter and if you sort by the flag, then it pops up like this. Obviously, you guys are not going to have all these flags. This is all the VA. You will probably have three or four flags every week. </w:t>
      </w:r>
      <w:r w:rsidR="00580F82">
        <w:t xml:space="preserve">What we can do is the flags are a great feature that I think is really going to be helpful for you guys. </w:t>
      </w:r>
    </w:p>
    <w:p w14:paraId="3FC6D8B2" w14:textId="77777777" w:rsidR="00474B05" w:rsidRDefault="00474B05" w:rsidP="00EF22B3">
      <w:pPr>
        <w:contextualSpacing/>
      </w:pPr>
    </w:p>
    <w:p w14:paraId="5E2875D8" w14:textId="7CC32572" w:rsidR="00474B05" w:rsidRDefault="00474B05" w:rsidP="00EF22B3">
      <w:pPr>
        <w:contextualSpacing/>
      </w:pPr>
      <w:r>
        <w:t xml:space="preserve">Let us just go into this project. I do not even know what this project is, but we are going to go ahead and drill through because it is an excellent example of the flags. </w:t>
      </w:r>
      <w:r w:rsidR="00835832">
        <w:t xml:space="preserve">As you can see, the flags pop up. They pop up on your screen. The flags are there to show what has been deficient or what has been waiting on a response </w:t>
      </w:r>
      <w:r w:rsidR="005A1A88">
        <w:t xml:space="preserve">for at least ten days. As you can see here, this was shared in the research administrative space on 11-22. That is past the ten-day window, and nothing has happened so far with it. If you are the administrative staff, you can look at this. The information in the dashboard refreshes every Monday </w:t>
      </w:r>
      <w:r w:rsidR="00172546">
        <w:t xml:space="preserve">morning. You can use one day out of </w:t>
      </w:r>
      <w:r w:rsidR="00172546">
        <w:lastRenderedPageBreak/>
        <w:t xml:space="preserve">the week – maybe a Monday or a Tuesday to look at these flags to see what needs to be done that week that is </w:t>
      </w:r>
      <w:proofErr w:type="gramStart"/>
      <w:r w:rsidR="00172546">
        <w:t>more or less maybe</w:t>
      </w:r>
      <w:proofErr w:type="gramEnd"/>
      <w:r w:rsidR="00172546">
        <w:t xml:space="preserve"> deficient. </w:t>
      </w:r>
    </w:p>
    <w:p w14:paraId="0C2CAA6E" w14:textId="77777777" w:rsidR="00172546" w:rsidRDefault="00172546" w:rsidP="00EF22B3">
      <w:pPr>
        <w:contextualSpacing/>
      </w:pPr>
    </w:p>
    <w:p w14:paraId="2A6A2EA9" w14:textId="660999AC" w:rsidR="00172546" w:rsidRDefault="00172546" w:rsidP="00EF22B3">
      <w:pPr>
        <w:contextualSpacing/>
      </w:pPr>
      <w:r>
        <w:t xml:space="preserve">In this case, maybe they are waiting for </w:t>
      </w:r>
      <w:r w:rsidR="008D64FB">
        <w:t xml:space="preserve">the research development committee to </w:t>
      </w:r>
      <w:r w:rsidR="00062E2C">
        <w:t>meet,</w:t>
      </w:r>
      <w:r w:rsidR="008D64FB">
        <w:t xml:space="preserve"> and you know that. You do not want these flags to stay on forever. That is why the flags are automatically going to fall </w:t>
      </w:r>
      <w:r w:rsidR="00872CFE">
        <w:t xml:space="preserve">off after 18 days. The reason for the 18 days is that that is plenty of time to follow up with the study team, the person you are sharing with, or having a meeting come to fruition. Then it also is because it gives you two weeks on the dashboard to have those flags up there. After that, we felt that it would just be excessive, and you would just get alert fatigue. You do not want that. </w:t>
      </w:r>
      <w:r w:rsidR="00E56F24">
        <w:t>As you can see, it works for the share feature, and it also works for the lock and unlock feature. See on the 22</w:t>
      </w:r>
      <w:r w:rsidR="00E56F24" w:rsidRPr="00E56F24">
        <w:rPr>
          <w:vertAlign w:val="superscript"/>
        </w:rPr>
        <w:t>nd</w:t>
      </w:r>
      <w:r w:rsidR="00E56F24">
        <w:t xml:space="preserve">, </w:t>
      </w:r>
      <w:r w:rsidR="00487FB8">
        <w:t xml:space="preserve">it was unlocked. Now </w:t>
      </w:r>
      <w:r w:rsidR="00062E2C">
        <w:t>clearly,</w:t>
      </w:r>
      <w:r w:rsidR="00487FB8">
        <w:t xml:space="preserve"> they are waiting on the study team to follow up. This would be a good opportunity now</w:t>
      </w:r>
      <w:r w:rsidR="001675A7">
        <w:t xml:space="preserve">, as the administrative staff, to send out an email or Teams message. Hey, what is going on with this study? </w:t>
      </w:r>
      <w:r w:rsidR="00EF12F5">
        <w:t xml:space="preserve">From there, you do not have to keep following up with the flag through the dashboard. You can do it through other channels. As I said, the flags end after 18 days. </w:t>
      </w:r>
    </w:p>
    <w:p w14:paraId="15698EBC" w14:textId="77777777" w:rsidR="00736143" w:rsidRDefault="00736143" w:rsidP="00EF22B3">
      <w:pPr>
        <w:contextualSpacing/>
      </w:pPr>
    </w:p>
    <w:p w14:paraId="3C0A4520" w14:textId="3571FB6F" w:rsidR="00736143" w:rsidRDefault="00736143" w:rsidP="00EF22B3">
      <w:pPr>
        <w:contextualSpacing/>
      </w:pPr>
      <w:r>
        <w:t xml:space="preserve">That is really the nuts and bolts of the new dashboard. We really hope that this can really improve your efficiency, your workflow, and prevent these long pauses in the research process. </w:t>
      </w:r>
    </w:p>
    <w:p w14:paraId="32F92A3B" w14:textId="77777777" w:rsidR="00736143" w:rsidRDefault="00736143" w:rsidP="00736143">
      <w:pPr>
        <w:ind w:left="0"/>
        <w:contextualSpacing/>
      </w:pPr>
    </w:p>
    <w:p w14:paraId="76B23AD4" w14:textId="51331469" w:rsidR="00736143" w:rsidRDefault="00315F02" w:rsidP="00736143">
      <w:pPr>
        <w:ind w:hanging="2160"/>
        <w:contextualSpacing/>
      </w:pPr>
      <w:r>
        <w:t>Angela Foster</w:t>
      </w:r>
      <w:r w:rsidR="00736143">
        <w:t>:</w:t>
      </w:r>
      <w:r w:rsidR="00736143">
        <w:tab/>
        <w:t xml:space="preserve">Thank you so much, Bradley. I am just floored at </w:t>
      </w:r>
      <w:r w:rsidR="00AE259A">
        <w:t xml:space="preserve">what you and the dashboard team have been able to accomplish with this new page. </w:t>
      </w:r>
      <w:r w:rsidR="00E246B5">
        <w:t xml:space="preserve">Again, thank you Bradley Stein from the Tampa VA as well as our VAIRRS dashboard team who have worked together to provide </w:t>
      </w:r>
      <w:r w:rsidR="00B0194C">
        <w:t xml:space="preserve">this additional page. We are now going to cover a few administrative topics, and then we will get to </w:t>
      </w:r>
      <w:proofErr w:type="gramStart"/>
      <w:r w:rsidR="00B0194C">
        <w:t>all of</w:t>
      </w:r>
      <w:proofErr w:type="gramEnd"/>
      <w:r w:rsidR="00B0194C">
        <w:t xml:space="preserve"> your questions at the end. Thank you. </w:t>
      </w:r>
    </w:p>
    <w:p w14:paraId="6ADAA3EC" w14:textId="77777777" w:rsidR="00054748" w:rsidRDefault="00054748" w:rsidP="00736143">
      <w:pPr>
        <w:ind w:hanging="2160"/>
        <w:contextualSpacing/>
      </w:pPr>
    </w:p>
    <w:p w14:paraId="12F9B652" w14:textId="76209CB1" w:rsidR="00054748" w:rsidRDefault="00054748" w:rsidP="00736143">
      <w:pPr>
        <w:ind w:hanging="2160"/>
        <w:contextualSpacing/>
      </w:pPr>
      <w:r>
        <w:t>Megan:</w:t>
      </w:r>
      <w:r>
        <w:tab/>
        <w:t xml:space="preserve">Thanks Angie, and thanks Bradley. </w:t>
      </w:r>
      <w:r w:rsidR="00C34FEB">
        <w:t>Hi, I am Megan Wilts</w:t>
      </w:r>
      <w:r w:rsidR="00212155">
        <w:t>ie [PH]</w:t>
      </w:r>
      <w:r w:rsidR="004F7D24">
        <w:t xml:space="preserve">. I am from the VAIRRS support team, and I will be giving a few important updates and announcements. The first topic that I will be covering is the expired project notifications. </w:t>
      </w:r>
      <w:r w:rsidR="00BA4706">
        <w:t xml:space="preserve">Next slide please, thank you. </w:t>
      </w:r>
    </w:p>
    <w:p w14:paraId="0DAA8AAA" w14:textId="77777777" w:rsidR="00BA4706" w:rsidRDefault="00BA4706" w:rsidP="00736143">
      <w:pPr>
        <w:ind w:hanging="2160"/>
        <w:contextualSpacing/>
      </w:pPr>
    </w:p>
    <w:p w14:paraId="61725E7B" w14:textId="34AD145D" w:rsidR="00714841" w:rsidRDefault="00BA4706" w:rsidP="00736143">
      <w:pPr>
        <w:ind w:hanging="2160"/>
        <w:contextualSpacing/>
      </w:pPr>
      <w:r>
        <w:tab/>
        <w:t xml:space="preserve">Based on the </w:t>
      </w:r>
      <w:r w:rsidR="00997F58">
        <w:t xml:space="preserve">data within IRBNet and VAIRRS dashboards, we identified that some facilities have an excess of projects that reflect as expired </w:t>
      </w:r>
      <w:r w:rsidR="00F56B18">
        <w:t xml:space="preserve">projects due to a lapse of administrative updates to the projects in IRBNet. The expired project email notification is intended to serve as a reminder to research administrative staff regarding projects that have past the expiration date or are about to expire within the next 30 days. </w:t>
      </w:r>
      <w:r w:rsidR="00714841">
        <w:t xml:space="preserve">The notifications also ensure that new expiration dates are reflected in IRBNet. </w:t>
      </w:r>
      <w:r w:rsidR="00714841">
        <w:lastRenderedPageBreak/>
        <w:t xml:space="preserve">Starting this month, we will be sending out an automated email notification regarding the number of expired studies to each facility’s AO, ACOS, and administrators once a quarter. All right. Next slide, please. </w:t>
      </w:r>
    </w:p>
    <w:p w14:paraId="79F1CC3D" w14:textId="77777777" w:rsidR="00714841" w:rsidRDefault="00714841" w:rsidP="00736143">
      <w:pPr>
        <w:ind w:hanging="2160"/>
        <w:contextualSpacing/>
      </w:pPr>
    </w:p>
    <w:p w14:paraId="10C8C696" w14:textId="0AAD265D" w:rsidR="00B04F5C" w:rsidRDefault="00714841" w:rsidP="00736143">
      <w:pPr>
        <w:ind w:hanging="2160"/>
        <w:contextualSpacing/>
      </w:pPr>
      <w:r>
        <w:tab/>
      </w:r>
      <w:r w:rsidR="00FF4F55">
        <w:t xml:space="preserve">The next topic that I will be covering is the newsletter summaries. Thank you. As a result of feedback regarding newsletters, VAIRRS will now be sending out targeted emails that summarize relevant information within newsletters that pertain directly to your role. As of right now, we are sending out two to </w:t>
      </w:r>
      <w:r w:rsidR="00EE7D11">
        <w:t xml:space="preserve">the administrators and to the investigators or end users. These summaries are in </w:t>
      </w:r>
      <w:r w:rsidR="00062E2C">
        <w:t>a very</w:t>
      </w:r>
      <w:r w:rsidR="00EE7D11">
        <w:t xml:space="preserve"> short and digestible format so that users can </w:t>
      </w:r>
      <w:r w:rsidR="00B04F5C">
        <w:t xml:space="preserve">easily read and stay up to date on important news and updates from the VAIRRS team. Next slide, please. With that, I will be turning it over to my colleague, Kat. </w:t>
      </w:r>
    </w:p>
    <w:p w14:paraId="40A5D002" w14:textId="77777777" w:rsidR="00B04F5C" w:rsidRDefault="00B04F5C" w:rsidP="00736143">
      <w:pPr>
        <w:ind w:hanging="2160"/>
        <w:contextualSpacing/>
      </w:pPr>
    </w:p>
    <w:p w14:paraId="4136545D" w14:textId="116C5202" w:rsidR="00B04F5C" w:rsidRDefault="00B04F5C" w:rsidP="00736143">
      <w:pPr>
        <w:ind w:hanging="2160"/>
        <w:contextualSpacing/>
      </w:pPr>
      <w:r>
        <w:t>Kat Varga:</w:t>
      </w:r>
      <w:r>
        <w:tab/>
        <w:t xml:space="preserve">Thank you, Megan. Hi everybody. </w:t>
      </w:r>
      <w:r w:rsidR="002E6CBF">
        <w:t xml:space="preserve">My name is Kat Varga, and I am also a member of the VAIRRS support team. Could we just go to the next slide? I just wanted to give you all a few updates regarding the standard </w:t>
      </w:r>
      <w:r w:rsidR="00021015">
        <w:t xml:space="preserve">form library. Our first update is that we </w:t>
      </w:r>
      <w:r w:rsidR="00062E2C">
        <w:t>have started</w:t>
      </w:r>
      <w:r w:rsidR="00021015">
        <w:t xml:space="preserve"> improving the accessibility of forms in the library. Before the new year, we are going to be implementing </w:t>
      </w:r>
      <w:r w:rsidR="00810345">
        <w:t xml:space="preserve">a standard numbering catalog system. Most of our forms are already using this numbering system, but we will be implementing it across the board to standardize and improve user navigation within the library. </w:t>
      </w:r>
    </w:p>
    <w:p w14:paraId="0F820520" w14:textId="77777777" w:rsidR="006B3658" w:rsidRDefault="006B3658" w:rsidP="00736143">
      <w:pPr>
        <w:ind w:hanging="2160"/>
        <w:contextualSpacing/>
      </w:pPr>
    </w:p>
    <w:p w14:paraId="72A77D9A" w14:textId="2264843A" w:rsidR="006B3658" w:rsidRDefault="006B3658" w:rsidP="00736143">
      <w:pPr>
        <w:ind w:hanging="2160"/>
        <w:contextualSpacing/>
      </w:pPr>
      <w:r>
        <w:tab/>
        <w:t>Our next update is regarding the VAIRRS SharePoint page. We have added a section for the summary of CC</w:t>
      </w:r>
      <w:r w:rsidR="008F7739">
        <w:t>B</w:t>
      </w:r>
      <w:r>
        <w:t xml:space="preserve"> changes. This section provides a list of documents that are updated </w:t>
      </w:r>
      <w:r w:rsidR="008F7739">
        <w:t xml:space="preserve">during each of the meetings, so it is a monthly document. You all can check out the summary of CCB changes for our last meeting which took place in October. The VAIRRS CCB typically meets on the last Thursday of every month where proposed changes are reviewed and applied </w:t>
      </w:r>
      <w:r w:rsidR="009F33EC">
        <w:t xml:space="preserve">in alignment with the newsletter publications in the following month. For everyone’s awareness going forward, all requests for updates to wizards are going to be reviewed and implemented on a quarterly basis as opposed to our other requests which are reviewed and updated </w:t>
      </w:r>
      <w:proofErr w:type="gramStart"/>
      <w:r w:rsidR="009F33EC">
        <w:t>on a monthly basis</w:t>
      </w:r>
      <w:proofErr w:type="gramEnd"/>
      <w:r w:rsidR="009F33EC">
        <w:t xml:space="preserve">. Next slide, please. </w:t>
      </w:r>
    </w:p>
    <w:p w14:paraId="2BAEF113" w14:textId="77777777" w:rsidR="00D3228D" w:rsidRDefault="00D3228D" w:rsidP="00736143">
      <w:pPr>
        <w:ind w:hanging="2160"/>
        <w:contextualSpacing/>
      </w:pPr>
    </w:p>
    <w:p w14:paraId="78053E7C" w14:textId="43391C98" w:rsidR="00F16C8D" w:rsidRDefault="00D3228D" w:rsidP="00736143">
      <w:pPr>
        <w:ind w:hanging="2160"/>
        <w:contextualSpacing/>
      </w:pPr>
      <w:r>
        <w:tab/>
        <w:t xml:space="preserve">To that end, during October we had quite a few suggested changes to some forms and letters which are listed out in the table below. We would love your feedback on it. If you all could take some time to </w:t>
      </w:r>
      <w:proofErr w:type="gramStart"/>
      <w:r>
        <w:t>take a look</w:t>
      </w:r>
      <w:proofErr w:type="gramEnd"/>
      <w:r>
        <w:t xml:space="preserve"> at these, review them, and provide any feedback, we would really </w:t>
      </w:r>
      <w:r w:rsidR="00C46BA8">
        <w:t xml:space="preserve">appreciate it. You can send that feedback to the VAIRRS support team at </w:t>
      </w:r>
      <w:r w:rsidR="00C46BA8" w:rsidRPr="00C46BA8">
        <w:t>VAIRRS@va.gov</w:t>
      </w:r>
      <w:r w:rsidR="00C46BA8">
        <w:t xml:space="preserve">. As it says on this slide, you can use the links in the </w:t>
      </w:r>
      <w:r w:rsidR="00C46BA8">
        <w:lastRenderedPageBreak/>
        <w:t xml:space="preserve">table, or like I said on the previous slide, you can navigate to the VAIRRS </w:t>
      </w:r>
      <w:r w:rsidR="00F16C8D">
        <w:t xml:space="preserve">SharePoint, go under that summary of CCB changes section, and there should be a folder which houses </w:t>
      </w:r>
      <w:proofErr w:type="gramStart"/>
      <w:r w:rsidR="00F16C8D">
        <w:t>all of</w:t>
      </w:r>
      <w:proofErr w:type="gramEnd"/>
      <w:r w:rsidR="00F16C8D">
        <w:t xml:space="preserve"> the forms, letters, and other documents that are currently undergoing review by the field. Next slide. I will turn it back over. Thank you. </w:t>
      </w:r>
    </w:p>
    <w:p w14:paraId="549F3C87" w14:textId="77777777" w:rsidR="00C70131" w:rsidRDefault="00C70131" w:rsidP="00736143">
      <w:pPr>
        <w:ind w:hanging="2160"/>
        <w:contextualSpacing/>
      </w:pPr>
    </w:p>
    <w:p w14:paraId="225ABCD6" w14:textId="7DF4B23C" w:rsidR="00C70131" w:rsidRDefault="005C04D1" w:rsidP="00736143">
      <w:pPr>
        <w:ind w:hanging="2160"/>
        <w:contextualSpacing/>
      </w:pPr>
      <w:r>
        <w:t>Angela Foster</w:t>
      </w:r>
      <w:r w:rsidR="00C70131">
        <w:t>:</w:t>
      </w:r>
      <w:r w:rsidR="00C70131">
        <w:tab/>
        <w:t xml:space="preserve">All right. Thank you so much, Kat. Megan, thank you again and Bradley, dashboard team. Thanks to everyone who has presented today. We have concluded the content </w:t>
      </w:r>
      <w:r w:rsidR="008F1D08">
        <w:t xml:space="preserve">for the webinar, and I believe now we can move into our Q&amp;A. </w:t>
      </w:r>
    </w:p>
    <w:p w14:paraId="595F9B33" w14:textId="77777777" w:rsidR="008F1D08" w:rsidRDefault="008F1D08" w:rsidP="00736143">
      <w:pPr>
        <w:ind w:hanging="2160"/>
        <w:contextualSpacing/>
      </w:pPr>
    </w:p>
    <w:p w14:paraId="6313BD11" w14:textId="16545A11" w:rsidR="008F1D08" w:rsidRDefault="006F1DAE" w:rsidP="00736143">
      <w:pPr>
        <w:ind w:hanging="2160"/>
        <w:contextualSpacing/>
      </w:pPr>
      <w:r>
        <w:t>Bradley Stein</w:t>
      </w:r>
      <w:r w:rsidR="008F1D08">
        <w:t>:</w:t>
      </w:r>
      <w:r w:rsidR="008F1D08">
        <w:tab/>
        <w:t xml:space="preserve">The question is, how did you get to the single </w:t>
      </w:r>
      <w:r w:rsidR="001712C4">
        <w:t xml:space="preserve">project review detail? I will show you. Okay. You can click from the active project detail, the review overview, or the review tracking. It does not matter. </w:t>
      </w:r>
      <w:r w:rsidR="00F270C8">
        <w:t xml:space="preserve">You hover over whatever study that you want. You right click. When you right click, it is going to show drill through. This is similar for all the other parts of the dashboard as well, but in this </w:t>
      </w:r>
      <w:proofErr w:type="gramStart"/>
      <w:r w:rsidR="00F270C8">
        <w:t>particular case</w:t>
      </w:r>
      <w:proofErr w:type="gramEnd"/>
      <w:r w:rsidR="00F270C8">
        <w:t xml:space="preserve"> here, you will have the single </w:t>
      </w:r>
      <w:r w:rsidR="005E6425">
        <w:t xml:space="preserve">project review detail right there. I am pretty sure they will probably take the beta off. I will show you, if you go to the active project detail which I think you guys have seen and are maybe used to, when you drill through it will be added. You have all of these, and now it is going to be added here. Then you can drill through and get to it just like that. </w:t>
      </w:r>
    </w:p>
    <w:p w14:paraId="4CEA0E1D" w14:textId="77777777" w:rsidR="009C5EAA" w:rsidRDefault="009C5EAA" w:rsidP="00736143">
      <w:pPr>
        <w:ind w:hanging="2160"/>
        <w:contextualSpacing/>
      </w:pPr>
    </w:p>
    <w:p w14:paraId="1E93EB8D" w14:textId="384DFB9E" w:rsidR="009C5EAA" w:rsidRDefault="00FB5720" w:rsidP="00736143">
      <w:pPr>
        <w:ind w:hanging="2160"/>
        <w:contextualSpacing/>
      </w:pPr>
      <w:r>
        <w:t>Angela Foster</w:t>
      </w:r>
      <w:r w:rsidR="009C5EAA">
        <w:t>:</w:t>
      </w:r>
      <w:r w:rsidR="009C5EAA">
        <w:tab/>
        <w:t xml:space="preserve">All right. For those who work at a CSP center, </w:t>
      </w:r>
      <w:r w:rsidR="00E73607">
        <w:t xml:space="preserve">this data would be helpful. Will these staff who work with VAs across the US have a different view versus just the local hospital? For context, this data would be helpful to have when selecting investigator sites. For example, does the local investigator have </w:t>
      </w:r>
      <w:r w:rsidR="0009696E">
        <w:t xml:space="preserve">competing trials or have too many that may impact recruitment? For those who are working on a national level versus by study or by center, you will not have access to a particular VA’s dashboard. However, you can </w:t>
      </w:r>
      <w:r w:rsidR="000D4938">
        <w:t xml:space="preserve">access the national researcher dashboard that is on the EPROS website. I can pop that link in the chat. However, </w:t>
      </w:r>
      <w:r w:rsidR="00CA723F">
        <w:t>in that</w:t>
      </w:r>
      <w:r w:rsidR="000D4938">
        <w:t xml:space="preserve"> national researcher dashboard you can search by a particular investigator</w:t>
      </w:r>
      <w:r w:rsidR="00B9354D">
        <w:t>’</w:t>
      </w:r>
      <w:r w:rsidR="000D4938">
        <w:t xml:space="preserve">s name and be able to see what projects are linked to that investigator in IRBNet. </w:t>
      </w:r>
      <w:r w:rsidR="00667140">
        <w:t xml:space="preserve">I did just post that link in the chat, I think. If I posted it in the wrong place, if someone on the webinar team could let me know? </w:t>
      </w:r>
    </w:p>
    <w:p w14:paraId="1FF80B1F" w14:textId="77777777" w:rsidR="00667140" w:rsidRDefault="00667140" w:rsidP="00736143">
      <w:pPr>
        <w:ind w:hanging="2160"/>
        <w:contextualSpacing/>
      </w:pPr>
    </w:p>
    <w:p w14:paraId="75905ADC" w14:textId="7A26AB62" w:rsidR="00667140" w:rsidRDefault="00D857F9" w:rsidP="00736143">
      <w:pPr>
        <w:ind w:hanging="2160"/>
        <w:contextualSpacing/>
      </w:pPr>
      <w:r>
        <w:t>Parker Cunneen</w:t>
      </w:r>
      <w:r w:rsidR="00667140">
        <w:t>:</w:t>
      </w:r>
      <w:r w:rsidR="00667140">
        <w:tab/>
        <w:t xml:space="preserve">Yes, that one. I think it was addressed to everyone, so they should be able to see it. </w:t>
      </w:r>
    </w:p>
    <w:p w14:paraId="0E524321" w14:textId="77777777" w:rsidR="00667140" w:rsidRDefault="00667140" w:rsidP="00736143">
      <w:pPr>
        <w:ind w:hanging="2160"/>
        <w:contextualSpacing/>
      </w:pPr>
    </w:p>
    <w:p w14:paraId="06EAC935" w14:textId="44EFC09C" w:rsidR="00667140" w:rsidRDefault="00D857F9" w:rsidP="00736143">
      <w:pPr>
        <w:ind w:hanging="2160"/>
        <w:contextualSpacing/>
      </w:pPr>
      <w:r>
        <w:t>Angela Fost</w:t>
      </w:r>
      <w:r w:rsidR="00DA5AF4">
        <w:t>er</w:t>
      </w:r>
      <w:r w:rsidR="00667140">
        <w:t>:</w:t>
      </w:r>
      <w:r w:rsidR="00667140">
        <w:tab/>
        <w:t xml:space="preserve">Okay, thank you. </w:t>
      </w:r>
    </w:p>
    <w:p w14:paraId="19524E5B" w14:textId="77777777" w:rsidR="008948BD" w:rsidRDefault="008948BD" w:rsidP="00736143">
      <w:pPr>
        <w:ind w:hanging="2160"/>
        <w:contextualSpacing/>
      </w:pPr>
    </w:p>
    <w:p w14:paraId="373B0C72" w14:textId="420D952A" w:rsidR="008948BD" w:rsidRDefault="008948BD" w:rsidP="00736143">
      <w:pPr>
        <w:ind w:hanging="2160"/>
        <w:contextualSpacing/>
      </w:pPr>
      <w:r>
        <w:t>Parker</w:t>
      </w:r>
      <w:r w:rsidR="00E358D7">
        <w:t xml:space="preserve"> Cunneen</w:t>
      </w:r>
      <w:r>
        <w:t>:</w:t>
      </w:r>
      <w:r>
        <w:tab/>
        <w:t>I</w:t>
      </w:r>
      <w:r w:rsidR="00D857F9">
        <w:t xml:space="preserve"> take that back, Angela. I</w:t>
      </w:r>
      <w:r>
        <w:t xml:space="preserve">t does not look like it is appearing on my end. If you provide the link, we can also upload it into the webinar archive documents as well. That would be more accessible to everyone. I am seeing it now in the chat. </w:t>
      </w:r>
    </w:p>
    <w:p w14:paraId="5535DD34" w14:textId="77777777" w:rsidR="00E358D7" w:rsidRDefault="00E358D7" w:rsidP="00736143">
      <w:pPr>
        <w:ind w:hanging="2160"/>
        <w:contextualSpacing/>
      </w:pPr>
    </w:p>
    <w:p w14:paraId="1170E53A" w14:textId="2E74CB7A" w:rsidR="00E358D7" w:rsidRDefault="00DA5AF4" w:rsidP="00736143">
      <w:pPr>
        <w:ind w:hanging="2160"/>
        <w:contextualSpacing/>
      </w:pPr>
      <w:r>
        <w:t>Angela Foster</w:t>
      </w:r>
      <w:r w:rsidR="00E358D7">
        <w:t>:</w:t>
      </w:r>
      <w:r w:rsidR="00E358D7">
        <w:tab/>
        <w:t xml:space="preserve">Okay great. Thank you, Parker. All right. Our next question. Can administrators sign up for the letters </w:t>
      </w:r>
      <w:r w:rsidR="00224C61">
        <w:t xml:space="preserve">sent to investigators? We often get questions from study teams about updates they read elsewhere, and it would be useful to reference the emails they </w:t>
      </w:r>
      <w:r w:rsidR="00822C97">
        <w:t xml:space="preserve">receive. If you would like to receive the emails sent out to investigators, if you registered for the VAIRRS end user listserv, then you would be on that distribution list. We try to keep administrator-focused emails on the VAIRRS administrator listserv and study team or all end user-focused emails on that VAIRRS </w:t>
      </w:r>
      <w:r w:rsidR="00553D35">
        <w:t xml:space="preserve">end user listserv. That is how you can sign up to get the letters that are sent out to the investigators – sorry, the emails that are sent out to the investigators. </w:t>
      </w:r>
    </w:p>
    <w:p w14:paraId="50E9344D" w14:textId="77777777" w:rsidR="00553D35" w:rsidRDefault="00553D35" w:rsidP="00736143">
      <w:pPr>
        <w:ind w:hanging="2160"/>
        <w:contextualSpacing/>
      </w:pPr>
    </w:p>
    <w:p w14:paraId="104347B8" w14:textId="72CD22DA" w:rsidR="00553D35" w:rsidRDefault="00553D35" w:rsidP="00736143">
      <w:pPr>
        <w:ind w:hanging="2160"/>
        <w:contextualSpacing/>
      </w:pPr>
      <w:r>
        <w:tab/>
        <w:t xml:space="preserve">Email notifications about study expiration. Do the numbers </w:t>
      </w:r>
      <w:r w:rsidR="00B86563">
        <w:t xml:space="preserve">correspond with the expiration in dashboards? Dashboard does not usually list studies expiring 30 days forward. The data that is provided in the emails that are sent out would correspond with what is reflected on the dashboards. We are using the same data source for both the dashboard and the expiration notices. </w:t>
      </w:r>
    </w:p>
    <w:p w14:paraId="40264EC4" w14:textId="77777777" w:rsidR="00DC1DE0" w:rsidRDefault="00DC1DE0" w:rsidP="00736143">
      <w:pPr>
        <w:ind w:hanging="2160"/>
        <w:contextualSpacing/>
      </w:pPr>
    </w:p>
    <w:p w14:paraId="126DEE3C" w14:textId="6BDF855A" w:rsidR="00DC1DE0" w:rsidRDefault="00DC1DE0" w:rsidP="00736143">
      <w:pPr>
        <w:ind w:hanging="2160"/>
        <w:contextualSpacing/>
      </w:pPr>
      <w:r>
        <w:tab/>
        <w:t xml:space="preserve">I heard the financial conflict of interest will be in the new study team tracking wizard. Will this replace the financial conflict of interest linking process for submitting FCOIs? No. The question that </w:t>
      </w:r>
      <w:r w:rsidR="00AC4747">
        <w:t xml:space="preserve">is in the wizard is only the initial question that is answered when completing for new submissions. The facility </w:t>
      </w:r>
      <w:r w:rsidR="00DA583B">
        <w:t xml:space="preserve">financial COI module within IRBNet is still the preferred method, but not all sites are using that module. We are continuing to collect via the wizard. </w:t>
      </w:r>
    </w:p>
    <w:p w14:paraId="55487DE7" w14:textId="77777777" w:rsidR="00DA583B" w:rsidRDefault="00DA583B" w:rsidP="00736143">
      <w:pPr>
        <w:ind w:hanging="2160"/>
        <w:contextualSpacing/>
      </w:pPr>
    </w:p>
    <w:p w14:paraId="4741E1BF" w14:textId="0796CDC9" w:rsidR="00DA583B" w:rsidRDefault="00DA583B" w:rsidP="00736143">
      <w:pPr>
        <w:ind w:hanging="2160"/>
        <w:contextualSpacing/>
      </w:pPr>
      <w:r>
        <w:tab/>
        <w:t xml:space="preserve">What are the expectations for the study personnel wizard for CIRB </w:t>
      </w:r>
      <w:r w:rsidR="00862265">
        <w:t xml:space="preserve">PI studies? Should all co-investigators across sites be listed, or should the wizard be limited to personnel at the PI site? This would follow the same method that was used when completing the PCS wizard. You would only be completing it for individuals at </w:t>
      </w:r>
      <w:r w:rsidR="008618BD">
        <w:t xml:space="preserve">that </w:t>
      </w:r>
      <w:proofErr w:type="gramStart"/>
      <w:r w:rsidR="008618BD">
        <w:t>particular site</w:t>
      </w:r>
      <w:proofErr w:type="gramEnd"/>
      <w:r w:rsidR="008618BD">
        <w:t xml:space="preserve">. </w:t>
      </w:r>
    </w:p>
    <w:p w14:paraId="1229FDDB" w14:textId="77777777" w:rsidR="008618BD" w:rsidRDefault="008618BD" w:rsidP="00736143">
      <w:pPr>
        <w:ind w:hanging="2160"/>
        <w:contextualSpacing/>
      </w:pPr>
    </w:p>
    <w:p w14:paraId="431BB52C" w14:textId="31669AD6" w:rsidR="008618BD" w:rsidRDefault="008618BD" w:rsidP="00736143">
      <w:pPr>
        <w:ind w:hanging="2160"/>
        <w:contextualSpacing/>
      </w:pPr>
      <w:r>
        <w:tab/>
        <w:t xml:space="preserve">You stated that the study team wizard will include financial conflict of interest. Is this replacing? Okay, so this is that same question. Again, no, it </w:t>
      </w:r>
      <w:r>
        <w:lastRenderedPageBreak/>
        <w:t xml:space="preserve">is not replacing the wizard – I mean, replacing the module. If your site is using the module, then please continue using </w:t>
      </w:r>
      <w:r w:rsidR="006C4267">
        <w:t xml:space="preserve">that module. </w:t>
      </w:r>
    </w:p>
    <w:p w14:paraId="1058DFB0" w14:textId="77777777" w:rsidR="006C4267" w:rsidRDefault="006C4267" w:rsidP="00736143">
      <w:pPr>
        <w:ind w:hanging="2160"/>
        <w:contextualSpacing/>
      </w:pPr>
    </w:p>
    <w:p w14:paraId="1BF48ADE" w14:textId="52345BAA" w:rsidR="006C4267" w:rsidRDefault="006C4267" w:rsidP="00736143">
      <w:pPr>
        <w:ind w:hanging="2160"/>
        <w:contextualSpacing/>
      </w:pPr>
      <w:r>
        <w:tab/>
        <w:t xml:space="preserve">How do I get access to the dashboard that was being presented today? If you are located at a research office, you can request access to your site’s dashboard on the VAIRRS SharePoint portal. </w:t>
      </w:r>
    </w:p>
    <w:p w14:paraId="72F801BA" w14:textId="77777777" w:rsidR="004B3100" w:rsidRDefault="004B3100" w:rsidP="00736143">
      <w:pPr>
        <w:ind w:hanging="2160"/>
        <w:contextualSpacing/>
      </w:pPr>
    </w:p>
    <w:p w14:paraId="2762405E" w14:textId="4703C5F0" w:rsidR="004B3100" w:rsidRDefault="00020AB8" w:rsidP="00736143">
      <w:pPr>
        <w:ind w:hanging="2160"/>
        <w:contextualSpacing/>
      </w:pPr>
      <w:r>
        <w:t>Parker Cunneen</w:t>
      </w:r>
      <w:r w:rsidR="004B3100">
        <w:t>:</w:t>
      </w:r>
      <w:r w:rsidR="004B3100">
        <w:tab/>
        <w:t xml:space="preserve">That is the last question for right now. </w:t>
      </w:r>
    </w:p>
    <w:p w14:paraId="51239A55" w14:textId="77777777" w:rsidR="004B3100" w:rsidRDefault="004B3100" w:rsidP="00736143">
      <w:pPr>
        <w:ind w:hanging="2160"/>
        <w:contextualSpacing/>
      </w:pPr>
    </w:p>
    <w:p w14:paraId="24777FD8" w14:textId="4A4089A4" w:rsidR="004B3100" w:rsidRDefault="00020AB8" w:rsidP="00020AB8">
      <w:pPr>
        <w:ind w:left="0"/>
        <w:contextualSpacing/>
      </w:pPr>
      <w:r>
        <w:t>Angela Foster</w:t>
      </w:r>
      <w:r w:rsidR="004B3100">
        <w:t>:</w:t>
      </w:r>
      <w:r>
        <w:tab/>
      </w:r>
      <w:r w:rsidR="004B3100">
        <w:tab/>
        <w:t xml:space="preserve">All right. </w:t>
      </w:r>
    </w:p>
    <w:p w14:paraId="6FC4A80F" w14:textId="77777777" w:rsidR="004B3100" w:rsidRDefault="004B3100" w:rsidP="00736143">
      <w:pPr>
        <w:ind w:hanging="2160"/>
        <w:contextualSpacing/>
      </w:pPr>
    </w:p>
    <w:p w14:paraId="7D45BA4E" w14:textId="67D73B1D" w:rsidR="004B3100" w:rsidRDefault="00020AB8" w:rsidP="00736143">
      <w:pPr>
        <w:ind w:hanging="2160"/>
        <w:contextualSpacing/>
      </w:pPr>
      <w:r>
        <w:t>Parker Cunneen</w:t>
      </w:r>
      <w:r w:rsidR="004B3100">
        <w:t>:</w:t>
      </w:r>
      <w:r w:rsidR="004B3100">
        <w:tab/>
        <w:t xml:space="preserve">I take that back. One more. </w:t>
      </w:r>
    </w:p>
    <w:p w14:paraId="08CDFE8F" w14:textId="77777777" w:rsidR="004B3100" w:rsidRDefault="004B3100" w:rsidP="00736143">
      <w:pPr>
        <w:ind w:hanging="2160"/>
        <w:contextualSpacing/>
      </w:pPr>
    </w:p>
    <w:p w14:paraId="0918A1D9" w14:textId="33009DC8" w:rsidR="004B3100" w:rsidRDefault="00020AB8" w:rsidP="00736143">
      <w:pPr>
        <w:ind w:hanging="2160"/>
        <w:contextualSpacing/>
      </w:pPr>
      <w:r>
        <w:t>Angela Foster</w:t>
      </w:r>
      <w:r w:rsidR="004B3100">
        <w:t>:</w:t>
      </w:r>
      <w:r w:rsidR="004B3100">
        <w:tab/>
        <w:t xml:space="preserve">Okay. For clarification regarding expired projects, does the expired date need to be removed from every package workspace regardless of the number of packages or just the final closure package workspace? The expiration date needs to be removed from that </w:t>
      </w:r>
      <w:r w:rsidR="007E016B">
        <w:t xml:space="preserve">final package – that final closure package that was acknowledged in your board’s workspace. That is where the expiration date needs to be removed from. Please note that </w:t>
      </w:r>
      <w:r w:rsidR="00640791">
        <w:t xml:space="preserve">if the project is tracked in multiple workspaces, for instance there is an expiration date in the IRB workspace as well as in the R&amp;DC’s workspace, we would be pulling that information based on the individual workspaces. You would need to make sure that expiration date is cleared out of every workspace that has tracked that project at one time </w:t>
      </w:r>
      <w:r w:rsidR="00E94C0B">
        <w:t xml:space="preserve">as being active. </w:t>
      </w:r>
    </w:p>
    <w:p w14:paraId="5C0EACE3" w14:textId="77777777" w:rsidR="00E94C0B" w:rsidRDefault="00E94C0B" w:rsidP="00736143">
      <w:pPr>
        <w:ind w:hanging="2160"/>
        <w:contextualSpacing/>
      </w:pPr>
    </w:p>
    <w:p w14:paraId="64E12279" w14:textId="57E1A346" w:rsidR="00E94C0B" w:rsidRDefault="00FC2025" w:rsidP="00736143">
      <w:pPr>
        <w:ind w:hanging="2160"/>
        <w:contextualSpacing/>
      </w:pPr>
      <w:r>
        <w:t>Parker Cunneen</w:t>
      </w:r>
      <w:r w:rsidR="00E94C0B">
        <w:t>:</w:t>
      </w:r>
      <w:r w:rsidR="00E94C0B">
        <w:tab/>
        <w:t xml:space="preserve">Now we are at the end of our questions thus far. </w:t>
      </w:r>
    </w:p>
    <w:p w14:paraId="12ACDE1D" w14:textId="77777777" w:rsidR="00E94C0B" w:rsidRDefault="00E94C0B" w:rsidP="00736143">
      <w:pPr>
        <w:ind w:hanging="2160"/>
        <w:contextualSpacing/>
      </w:pPr>
    </w:p>
    <w:p w14:paraId="663C1104" w14:textId="1E401F84" w:rsidR="00E94C0B" w:rsidRDefault="00FC2025" w:rsidP="00736143">
      <w:pPr>
        <w:ind w:hanging="2160"/>
        <w:contextualSpacing/>
      </w:pPr>
      <w:r>
        <w:t>Angela Foster</w:t>
      </w:r>
      <w:r w:rsidR="00E94C0B">
        <w:t>:</w:t>
      </w:r>
      <w:r w:rsidR="00E94C0B">
        <w:tab/>
        <w:t xml:space="preserve">Okay. We still have more time. Those of us on the panel that can stay, please hang for a few more minutes. We will see if any other questions come through. </w:t>
      </w:r>
      <w:r w:rsidR="00A5225C">
        <w:t xml:space="preserve">Just to note, the link to request access to the dashboard was posted in the Q&amp;A. All right. I do see one more question coming through. </w:t>
      </w:r>
    </w:p>
    <w:p w14:paraId="2806A661" w14:textId="77777777" w:rsidR="00A5225C" w:rsidRDefault="00A5225C" w:rsidP="00736143">
      <w:pPr>
        <w:ind w:hanging="2160"/>
        <w:contextualSpacing/>
      </w:pPr>
    </w:p>
    <w:p w14:paraId="33A387A3" w14:textId="3B0EE022" w:rsidR="00A5225C" w:rsidRDefault="00A5225C" w:rsidP="00736143">
      <w:pPr>
        <w:ind w:hanging="2160"/>
        <w:contextualSpacing/>
      </w:pPr>
      <w:r>
        <w:tab/>
        <w:t xml:space="preserve">Can a feature be added to download all documents that have been submitted in a package? Some packages </w:t>
      </w:r>
      <w:r w:rsidR="002A74B9">
        <w:t xml:space="preserve">come in with 50-plus documents, and it can be very time-consuming to download all documents at one time. Unfortunately, that feature is not currently available in IRBNet. To the individual that posted </w:t>
      </w:r>
      <w:r w:rsidR="00550B03">
        <w:t xml:space="preserve">this question, please note that I have received this feedback from multiple individuals and have forwarded that feedback on to IRBNet for their review. They do take our feedback seriously, and they are aware that this feature would be very helpful for our end users. Thank you for that feedback. </w:t>
      </w:r>
    </w:p>
    <w:p w14:paraId="1408F9AF" w14:textId="77777777" w:rsidR="00550B03" w:rsidRDefault="00550B03" w:rsidP="00736143">
      <w:pPr>
        <w:ind w:hanging="2160"/>
        <w:contextualSpacing/>
      </w:pPr>
    </w:p>
    <w:p w14:paraId="621614D3" w14:textId="4F3DFE76" w:rsidR="00550B03" w:rsidRDefault="00550B03" w:rsidP="00736143">
      <w:pPr>
        <w:ind w:hanging="2160"/>
        <w:contextualSpacing/>
      </w:pPr>
      <w:r>
        <w:tab/>
        <w:t>Is the expectation that the wizard study team log includes all study team members or only investigators? The expectation is that the study team tracking wizard would include the study team. That is all individuals for which you need to track training</w:t>
      </w:r>
      <w:r w:rsidR="008E59AE">
        <w:t xml:space="preserve"> or need to just track as part of that study team. Remember that only individuals reported in your project cover sheet would be available in your dashboard </w:t>
      </w:r>
      <w:r w:rsidR="00B9354D">
        <w:t>as</w:t>
      </w:r>
      <w:r w:rsidR="008E59AE">
        <w:t xml:space="preserve"> </w:t>
      </w:r>
      <w:r w:rsidR="00CA723F">
        <w:t>personnel</w:t>
      </w:r>
      <w:r w:rsidR="008E59AE">
        <w:t xml:space="preserve"> listed on the </w:t>
      </w:r>
      <w:proofErr w:type="gramStart"/>
      <w:r w:rsidR="008E59AE">
        <w:t>all</w:t>
      </w:r>
      <w:proofErr w:type="gramEnd"/>
      <w:r w:rsidR="008E59AE">
        <w:t xml:space="preserve"> personnel page. If they are an investigator, they would be listed on the investigator page. Just keep that in mind. Your dashboard is only as rich as the data reported</w:t>
      </w:r>
      <w:r w:rsidR="00DD31CF">
        <w:t xml:space="preserve"> in the wizards. </w:t>
      </w:r>
    </w:p>
    <w:p w14:paraId="6E0F0A4D" w14:textId="77777777" w:rsidR="00DD31CF" w:rsidRDefault="00DD31CF" w:rsidP="00736143">
      <w:pPr>
        <w:ind w:hanging="2160"/>
        <w:contextualSpacing/>
      </w:pPr>
    </w:p>
    <w:p w14:paraId="0F630647" w14:textId="3F891ADE" w:rsidR="00DD31CF" w:rsidRDefault="00DD31CF" w:rsidP="00736143">
      <w:pPr>
        <w:ind w:hanging="2160"/>
        <w:contextualSpacing/>
      </w:pPr>
      <w:r>
        <w:tab/>
        <w:t>Will there be a deadline for any of the new wizards to be completed? No. Again, the revised IRB information sheet and the revised project cover sheet do not need to be completed unless there has been a change in the study. The new study team tracking wizard should be completed if there is a change to the study team</w:t>
      </w:r>
      <w:r w:rsidR="00F07169">
        <w:t xml:space="preserve"> f</w:t>
      </w:r>
      <w:r>
        <w:t xml:space="preserve">or existing </w:t>
      </w:r>
      <w:r w:rsidR="00F07169">
        <w:t xml:space="preserve">studies and then also for all new studies. </w:t>
      </w:r>
    </w:p>
    <w:p w14:paraId="52D5CC79" w14:textId="77777777" w:rsidR="00F07169" w:rsidRDefault="00F07169" w:rsidP="00736143">
      <w:pPr>
        <w:ind w:hanging="2160"/>
        <w:contextualSpacing/>
      </w:pPr>
    </w:p>
    <w:p w14:paraId="22D76DEA" w14:textId="144CDEFC" w:rsidR="00F07169" w:rsidRDefault="00F07169" w:rsidP="00736143">
      <w:pPr>
        <w:ind w:hanging="2160"/>
        <w:contextualSpacing/>
      </w:pPr>
      <w:r>
        <w:tab/>
        <w:t xml:space="preserve">Can you show the flag column on the dashboard again? Bradley, if you could take that question? </w:t>
      </w:r>
    </w:p>
    <w:p w14:paraId="380B91A4" w14:textId="77777777" w:rsidR="008D31A3" w:rsidRDefault="008D31A3" w:rsidP="00736143">
      <w:pPr>
        <w:ind w:hanging="2160"/>
        <w:contextualSpacing/>
      </w:pPr>
    </w:p>
    <w:p w14:paraId="3C22B94A" w14:textId="577A6DB6" w:rsidR="008D31A3" w:rsidRDefault="008D31A3" w:rsidP="00736143">
      <w:pPr>
        <w:ind w:hanging="2160"/>
        <w:contextualSpacing/>
      </w:pPr>
      <w:r>
        <w:t>Bradley Stein:</w:t>
      </w:r>
      <w:r>
        <w:tab/>
        <w:t xml:space="preserve">There we go. Yes, when you go into the review tracking, it is going to be here in the flag. Again, because I have so many </w:t>
      </w:r>
      <w:r w:rsidR="006E5FC3">
        <w:t xml:space="preserve">studies here, I click it until the arrow goes down. Then the flags will show. </w:t>
      </w:r>
      <w:r w:rsidR="00B9354D">
        <w:t>Having</w:t>
      </w:r>
      <w:r w:rsidR="006E5FC3">
        <w:t xml:space="preserve"> just one site, you will probably be able to have a lot of your studies in here. Then if you do not see the flag, you can either just scroll down, or again you could just have the arrow pointing down, and it will take all the flags to descending order. </w:t>
      </w:r>
    </w:p>
    <w:p w14:paraId="6B7E7907" w14:textId="77777777" w:rsidR="00235591" w:rsidRDefault="00235591" w:rsidP="00736143">
      <w:pPr>
        <w:ind w:hanging="2160"/>
        <w:contextualSpacing/>
      </w:pPr>
    </w:p>
    <w:p w14:paraId="1165F172" w14:textId="7D858B5B" w:rsidR="00235591" w:rsidRDefault="00985475" w:rsidP="00736143">
      <w:pPr>
        <w:ind w:hanging="2160"/>
        <w:contextualSpacing/>
      </w:pPr>
      <w:r>
        <w:t>Angela Foster</w:t>
      </w:r>
      <w:r w:rsidR="00235591">
        <w:t>:</w:t>
      </w:r>
      <w:r w:rsidR="00235591">
        <w:tab/>
        <w:t xml:space="preserve">Thank you. All right, next question. Is there any update on the IRBNet latency issues? The latency issues that we experienced a few weeks ago were not on the IRBNet side. There was an issue with a VA, and it was VA-wide. It was not specific </w:t>
      </w:r>
      <w:r w:rsidR="006C62CD">
        <w:t xml:space="preserve">to IRBNet. It is my understanding that those issues have </w:t>
      </w:r>
      <w:r w:rsidR="00B518C8">
        <w:t>been resolved</w:t>
      </w:r>
      <w:r w:rsidR="006C62CD">
        <w:t xml:space="preserve">. If you are still experiencing issues, please let me know. You can email at </w:t>
      </w:r>
      <w:r w:rsidR="006C62CD" w:rsidRPr="006C62CD">
        <w:t>VAIRRS@va.gov</w:t>
      </w:r>
      <w:r w:rsidR="006C62CD">
        <w:t xml:space="preserve">. Then I can take that information forward. It is my understanding that those </w:t>
      </w:r>
      <w:r w:rsidR="009E7C66">
        <w:t xml:space="preserve">latency issues have been resolved. </w:t>
      </w:r>
    </w:p>
    <w:p w14:paraId="114FEB06" w14:textId="77777777" w:rsidR="009E7C66" w:rsidRDefault="009E7C66" w:rsidP="00736143">
      <w:pPr>
        <w:ind w:hanging="2160"/>
        <w:contextualSpacing/>
      </w:pPr>
    </w:p>
    <w:p w14:paraId="5F4D8ABF" w14:textId="71979DEB" w:rsidR="009E7C66" w:rsidRDefault="009E7C66" w:rsidP="00736143">
      <w:pPr>
        <w:ind w:hanging="2160"/>
        <w:contextualSpacing/>
      </w:pPr>
      <w:r>
        <w:tab/>
        <w:t xml:space="preserve">Do contractors need to be listed on the study team wizard? If that individual is a part of the study team, I would encourage you to include that individual when completing the study team tracking wizard. I would </w:t>
      </w:r>
      <w:r>
        <w:lastRenderedPageBreak/>
        <w:t xml:space="preserve">certainly have to defer to any local requirements, but as an enterprise I would encourage you to include all study team members. </w:t>
      </w:r>
    </w:p>
    <w:p w14:paraId="65FD9690" w14:textId="77777777" w:rsidR="009E7C66" w:rsidRDefault="009E7C66" w:rsidP="00736143">
      <w:pPr>
        <w:ind w:hanging="2160"/>
        <w:contextualSpacing/>
      </w:pPr>
    </w:p>
    <w:p w14:paraId="48E1046B" w14:textId="61C18D97" w:rsidR="009E7C66" w:rsidRDefault="009E7C66" w:rsidP="00736143">
      <w:pPr>
        <w:ind w:hanging="2160"/>
        <w:contextualSpacing/>
      </w:pPr>
      <w:r>
        <w:t>Karen</w:t>
      </w:r>
      <w:r w:rsidR="00E0653A">
        <w:t>:</w:t>
      </w:r>
      <w:r w:rsidR="00E0653A">
        <w:tab/>
        <w:t xml:space="preserve">This is Karen. Can I add something here? </w:t>
      </w:r>
    </w:p>
    <w:p w14:paraId="0FEFC0FA" w14:textId="77777777" w:rsidR="00E0653A" w:rsidRDefault="00E0653A" w:rsidP="00736143">
      <w:pPr>
        <w:ind w:hanging="2160"/>
        <w:contextualSpacing/>
      </w:pPr>
    </w:p>
    <w:p w14:paraId="31A261C2" w14:textId="133C5698" w:rsidR="00E0653A" w:rsidRDefault="00985475" w:rsidP="00736143">
      <w:pPr>
        <w:ind w:hanging="2160"/>
        <w:contextualSpacing/>
      </w:pPr>
      <w:r>
        <w:t>Angela Foster</w:t>
      </w:r>
      <w:r w:rsidR="00E0653A">
        <w:t>:</w:t>
      </w:r>
      <w:r w:rsidR="00E0653A">
        <w:tab/>
        <w:t xml:space="preserve">Please Karen. </w:t>
      </w:r>
    </w:p>
    <w:p w14:paraId="26BF47AE" w14:textId="77777777" w:rsidR="00E0653A" w:rsidRDefault="00E0653A" w:rsidP="00736143">
      <w:pPr>
        <w:ind w:hanging="2160"/>
        <w:contextualSpacing/>
      </w:pPr>
    </w:p>
    <w:p w14:paraId="3D2AC9A4" w14:textId="5FE710F9" w:rsidR="002B636B" w:rsidRDefault="00E0653A" w:rsidP="002B636B">
      <w:pPr>
        <w:ind w:hanging="2160"/>
        <w:contextualSpacing/>
      </w:pPr>
      <w:r>
        <w:t>Karen:</w:t>
      </w:r>
      <w:r>
        <w:tab/>
        <w:t xml:space="preserve">Thank you. I want to make it very clear though. When you put contractors on the study team wizard, they need to be identified </w:t>
      </w:r>
      <w:r w:rsidR="00394491">
        <w:t xml:space="preserve">as contractors. Contractors in and of themselves cannot be part of the “VA study team” because the only members of the VA study team are VA employees. While the reviewing committees need to know </w:t>
      </w:r>
      <w:r w:rsidR="002B636B">
        <w:t xml:space="preserve">who is doing the study and who is conducting the study, those individuals are not considered to be VA study team members. It needs to be very clear if you, as part of your local policy, require them to be put on this study team wizard that they are identified as contractors. Thank you. </w:t>
      </w:r>
    </w:p>
    <w:p w14:paraId="444A0A71" w14:textId="77777777" w:rsidR="002B636B" w:rsidRDefault="002B636B" w:rsidP="002B636B">
      <w:pPr>
        <w:ind w:hanging="2160"/>
        <w:contextualSpacing/>
      </w:pPr>
    </w:p>
    <w:p w14:paraId="1E655C4E" w14:textId="1B3529AC" w:rsidR="002B636B" w:rsidRDefault="00985475" w:rsidP="002B636B">
      <w:pPr>
        <w:ind w:hanging="2160"/>
        <w:contextualSpacing/>
      </w:pPr>
      <w:r>
        <w:t>Angela Foster</w:t>
      </w:r>
      <w:r w:rsidR="002B636B">
        <w:t>:</w:t>
      </w:r>
      <w:r w:rsidR="002B636B">
        <w:tab/>
        <w:t xml:space="preserve">Thank you, Karen. In </w:t>
      </w:r>
      <w:r w:rsidR="00B45ABD">
        <w:t>the study team tracking wizard under the project roles, there is a selection option for contractor so that you would be able to identify those individuals. All right. Can you go over the new requirement for outside compensation? Again, Karen</w:t>
      </w:r>
      <w:r>
        <w:t>,</w:t>
      </w:r>
      <w:r w:rsidR="00B45ABD">
        <w:t xml:space="preserve"> I will defer to you</w:t>
      </w:r>
      <w:r w:rsidR="00485AA5">
        <w:t xml:space="preserve"> on this question. </w:t>
      </w:r>
    </w:p>
    <w:p w14:paraId="0572A592" w14:textId="77777777" w:rsidR="00485AA5" w:rsidRDefault="00485AA5" w:rsidP="002B636B">
      <w:pPr>
        <w:ind w:hanging="2160"/>
        <w:contextualSpacing/>
      </w:pPr>
    </w:p>
    <w:p w14:paraId="2003D90A" w14:textId="74CE7027" w:rsidR="00485AA5" w:rsidRDefault="00485AA5" w:rsidP="002B636B">
      <w:pPr>
        <w:ind w:hanging="2160"/>
        <w:contextualSpacing/>
      </w:pPr>
      <w:r>
        <w:t>Karen:</w:t>
      </w:r>
      <w:r>
        <w:tab/>
        <w:t>We are going to be conducting a webinar on December 19</w:t>
      </w:r>
      <w:r w:rsidRPr="00485AA5">
        <w:rPr>
          <w:vertAlign w:val="superscript"/>
        </w:rPr>
        <w:t>th</w:t>
      </w:r>
      <w:r>
        <w:t xml:space="preserve">. I am getting ready to announce it formally. I will defer because there is no way in the </w:t>
      </w:r>
      <w:proofErr w:type="gramStart"/>
      <w:r>
        <w:t>time</w:t>
      </w:r>
      <w:proofErr w:type="gramEnd"/>
      <w:r>
        <w:t xml:space="preserve"> we have to go through that implementation requirement in terms of what this whole notice is about. If you will register for that when I send this out shortly, we will be able to </w:t>
      </w:r>
      <w:r w:rsidR="0050174B">
        <w:t xml:space="preserve">answer </w:t>
      </w:r>
      <w:proofErr w:type="gramStart"/>
      <w:r w:rsidR="0050174B">
        <w:t>all of</w:t>
      </w:r>
      <w:proofErr w:type="gramEnd"/>
      <w:r w:rsidR="0050174B">
        <w:t xml:space="preserve"> your questions during that webinar, which will be an hour and a half. It will include dedicated time to answer all your questions in addition to what we are presenting, both ORD and the Office of General Counsel Ethics. Thank you. </w:t>
      </w:r>
    </w:p>
    <w:p w14:paraId="67B04589" w14:textId="77777777" w:rsidR="0050174B" w:rsidRDefault="0050174B" w:rsidP="002B636B">
      <w:pPr>
        <w:ind w:hanging="2160"/>
        <w:contextualSpacing/>
      </w:pPr>
    </w:p>
    <w:p w14:paraId="753A9739" w14:textId="43CABCA6" w:rsidR="0050174B" w:rsidRDefault="00985475" w:rsidP="002B636B">
      <w:pPr>
        <w:ind w:hanging="2160"/>
        <w:contextualSpacing/>
      </w:pPr>
      <w:r>
        <w:t>Angela Foster</w:t>
      </w:r>
      <w:r w:rsidR="0050174B">
        <w:t>:</w:t>
      </w:r>
      <w:r w:rsidR="0050174B">
        <w:tab/>
        <w:t xml:space="preserve">Thank you, Karen. All right. There was a new wizard mentioned during the August webinar called </w:t>
      </w:r>
      <w:r w:rsidR="007D48F0">
        <w:t xml:space="preserve">the Investigator Tracking wizard. Is that wizard still being developed? If yes, when is the estimated rollout date? Yes, that wizard is still being developed. Thank you for mentioning it today. It shows that you guys are really paying attention to our webinars. We are taking a slightly different approach with this wizard in investigating alternatives to the wizard format. When I </w:t>
      </w:r>
      <w:r w:rsidR="003E5C75">
        <w:t xml:space="preserve">say alternatives, those of you that are familiar with the user profile section of IRBNet, we are investigating if it is possible to add certain data elements to the profile section instead of deploying yet another wizard that would need to be </w:t>
      </w:r>
      <w:r w:rsidR="003E5C75">
        <w:lastRenderedPageBreak/>
        <w:t xml:space="preserve">completed. Just have users update their profile to respond to those specific data elements. That is why the investigator tracking wizard was not mentioned today. It is because it is taking a little bit more work to take that alternate pathway, but we will have </w:t>
      </w:r>
      <w:r w:rsidR="00C27EBF">
        <w:t xml:space="preserve">more information coming forward soon regarding the investigator tracking mechanism whether it be a wizard or in the profile, how to complete that information, and when we expect that rollout to happen. </w:t>
      </w:r>
    </w:p>
    <w:p w14:paraId="66BD32D3" w14:textId="77777777" w:rsidR="00C27EBF" w:rsidRDefault="00C27EBF" w:rsidP="002B636B">
      <w:pPr>
        <w:ind w:hanging="2160"/>
        <w:contextualSpacing/>
      </w:pPr>
    </w:p>
    <w:p w14:paraId="3C8496D0" w14:textId="2D9C6D3D" w:rsidR="00C27EBF" w:rsidRDefault="00C27EBF" w:rsidP="002B636B">
      <w:pPr>
        <w:ind w:hanging="2160"/>
        <w:contextualSpacing/>
      </w:pPr>
      <w:r>
        <w:tab/>
        <w:t xml:space="preserve">Can you please provide the information to sign up for the end user listserv? Certainly, I can do so. That would be done using the Microsoft Identity Manager. I will have to take a minute </w:t>
      </w:r>
      <w:r w:rsidR="0038685C">
        <w:t xml:space="preserve">to go and see if I can find those instructions. If I cannot get it before the end of the webinar, we will certainly include it in the Q&amp;A document that goes out after the webinar. </w:t>
      </w:r>
    </w:p>
    <w:p w14:paraId="538D3DBE" w14:textId="77777777" w:rsidR="0038685C" w:rsidRDefault="0038685C" w:rsidP="002B636B">
      <w:pPr>
        <w:ind w:hanging="2160"/>
        <w:contextualSpacing/>
      </w:pPr>
    </w:p>
    <w:p w14:paraId="7F41D3D5" w14:textId="321C4815" w:rsidR="0038685C" w:rsidRDefault="0038685C" w:rsidP="002B636B">
      <w:pPr>
        <w:ind w:hanging="2160"/>
        <w:contextualSpacing/>
      </w:pPr>
      <w:r>
        <w:tab/>
        <w:t xml:space="preserve">Is there any way for IRBNet to prevent packages with linked COI disclosures from being submitted to the general research administration workspace? Investigators continue to link their COIs to other packages rather than submitting directly </w:t>
      </w:r>
      <w:r w:rsidR="006C5DBD">
        <w:t xml:space="preserve">to the COI board per instructions. I hear you. This is great feedback. Right now, I do not think that functionality exists, hence your issue. However, I will let IRBNet know that our users would prefer this functionality to exist. We are looking at functionality to be included in the next version of IRBNet, and this certainly sounds like something that would be feasible. </w:t>
      </w:r>
      <w:r w:rsidR="00B14B68">
        <w:t xml:space="preserve">Again, also education resources. If we can provide additional training resources for the investigators, whether it is a one pager or short video clip that speaks to the COI function and how to correctly attach to the appropriate package, we will certainly do that as well. </w:t>
      </w:r>
      <w:r w:rsidR="006C31BD">
        <w:t xml:space="preserve">Next question. </w:t>
      </w:r>
    </w:p>
    <w:p w14:paraId="3CC9AA72" w14:textId="77777777" w:rsidR="006C31BD" w:rsidRDefault="006C31BD" w:rsidP="002B636B">
      <w:pPr>
        <w:ind w:hanging="2160"/>
        <w:contextualSpacing/>
      </w:pPr>
    </w:p>
    <w:p w14:paraId="57604946" w14:textId="5AAD451B" w:rsidR="006C31BD" w:rsidRDefault="004B6504" w:rsidP="002B636B">
      <w:pPr>
        <w:ind w:hanging="2160"/>
        <w:contextualSpacing/>
      </w:pPr>
      <w:r>
        <w:t>Parker</w:t>
      </w:r>
      <w:r w:rsidR="00985475">
        <w:t xml:space="preserve"> Cunneen</w:t>
      </w:r>
      <w:r w:rsidR="006C31BD">
        <w:t>:</w:t>
      </w:r>
      <w:r w:rsidR="006C31BD">
        <w:tab/>
        <w:t xml:space="preserve">That </w:t>
      </w:r>
      <w:proofErr w:type="gramStart"/>
      <w:r w:rsidR="006C31BD">
        <w:t>is</w:t>
      </w:r>
      <w:proofErr w:type="gramEnd"/>
      <w:r w:rsidR="006C31BD">
        <w:t xml:space="preserve"> it for right now. </w:t>
      </w:r>
    </w:p>
    <w:p w14:paraId="5C5710A8" w14:textId="77777777" w:rsidR="006C31BD" w:rsidRDefault="006C31BD" w:rsidP="002B636B">
      <w:pPr>
        <w:ind w:hanging="2160"/>
        <w:contextualSpacing/>
      </w:pPr>
    </w:p>
    <w:p w14:paraId="578ED255" w14:textId="1FEBB7A1" w:rsidR="006C31BD" w:rsidRDefault="00985475" w:rsidP="002B636B">
      <w:pPr>
        <w:ind w:hanging="2160"/>
        <w:contextualSpacing/>
      </w:pPr>
      <w:r>
        <w:t>Angela Foster</w:t>
      </w:r>
      <w:r w:rsidR="006C31BD">
        <w:t>:</w:t>
      </w:r>
      <w:r w:rsidR="006C31BD">
        <w:tab/>
        <w:t xml:space="preserve">Okay, all right. We still have ten more minutes. Again, we will wait to see if there are any other questions to come through. </w:t>
      </w:r>
      <w:r w:rsidR="00BE2072">
        <w:t xml:space="preserve">All right. I am not seeing anything else come through, Parker. </w:t>
      </w:r>
    </w:p>
    <w:p w14:paraId="47B93899" w14:textId="77777777" w:rsidR="00CC6B3B" w:rsidRDefault="00CC6B3B" w:rsidP="002B636B">
      <w:pPr>
        <w:ind w:hanging="2160"/>
        <w:contextualSpacing/>
      </w:pPr>
    </w:p>
    <w:p w14:paraId="1C76EEE7" w14:textId="515846E4" w:rsidR="00CC6B3B" w:rsidRDefault="00CC6B3B" w:rsidP="002B636B">
      <w:pPr>
        <w:ind w:hanging="2160"/>
        <w:contextualSpacing/>
      </w:pPr>
      <w:r>
        <w:t>Parke</w:t>
      </w:r>
      <w:r w:rsidR="00985475">
        <w:t>r Cunneen</w:t>
      </w:r>
      <w:r>
        <w:t>:</w:t>
      </w:r>
      <w:r>
        <w:tab/>
        <w:t xml:space="preserve">No, nothing on my end either. </w:t>
      </w:r>
    </w:p>
    <w:p w14:paraId="7AE84550" w14:textId="77777777" w:rsidR="00CC6B3B" w:rsidRDefault="00CC6B3B" w:rsidP="002B636B">
      <w:pPr>
        <w:ind w:hanging="2160"/>
        <w:contextualSpacing/>
      </w:pPr>
    </w:p>
    <w:p w14:paraId="1F6F93CC" w14:textId="0A89625E" w:rsidR="00CC6B3B" w:rsidRDefault="00985475" w:rsidP="002B636B">
      <w:pPr>
        <w:ind w:hanging="2160"/>
        <w:contextualSpacing/>
      </w:pPr>
      <w:r>
        <w:t>Angela Foster</w:t>
      </w:r>
      <w:r w:rsidR="00CC6B3B">
        <w:t>:</w:t>
      </w:r>
      <w:r w:rsidR="00CC6B3B">
        <w:tab/>
        <w:t xml:space="preserve">All right, okay. Just to reiterate, again I know outside compensation </w:t>
      </w:r>
      <w:r w:rsidR="00BC23AB">
        <w:t xml:space="preserve">is a very important topic for a lot of our callers today. There will be a </w:t>
      </w:r>
      <w:r w:rsidR="00B518C8">
        <w:t>webinar on</w:t>
      </w:r>
      <w:r w:rsidR="00BC23AB">
        <w:t xml:space="preserve"> December 19</w:t>
      </w:r>
      <w:r w:rsidR="00BC23AB" w:rsidRPr="00BC23AB">
        <w:rPr>
          <w:vertAlign w:val="superscript"/>
        </w:rPr>
        <w:t>th</w:t>
      </w:r>
      <w:r w:rsidR="00BC23AB">
        <w:t xml:space="preserve">. A formal announcement of that webinar and other details related to outside compensation is on its way to you this afternoon. Thank you everyone for </w:t>
      </w:r>
      <w:r w:rsidR="000E6DB4">
        <w:t xml:space="preserve">attending today. Thank you for our panelists. Bradley, thank you for presenting on the dashboards. If there are any </w:t>
      </w:r>
      <w:r w:rsidR="000E6DB4">
        <w:lastRenderedPageBreak/>
        <w:t xml:space="preserve">questions that were not addressed during the webinar, please feel free to reach out to us at </w:t>
      </w:r>
      <w:r w:rsidR="000E6DB4" w:rsidRPr="000E6DB4">
        <w:t>VAIRRS@va.gov</w:t>
      </w:r>
      <w:r w:rsidR="000E6DB4">
        <w:t xml:space="preserve">. With that, I will turn it back over to you Parker. </w:t>
      </w:r>
    </w:p>
    <w:p w14:paraId="1C94ED9C" w14:textId="77777777" w:rsidR="000E6DB4" w:rsidRDefault="000E6DB4" w:rsidP="002B636B">
      <w:pPr>
        <w:ind w:hanging="2160"/>
        <w:contextualSpacing/>
      </w:pPr>
    </w:p>
    <w:p w14:paraId="0A1B1053" w14:textId="187D0A0F" w:rsidR="000E6DB4" w:rsidRDefault="000E6DB4" w:rsidP="002B636B">
      <w:pPr>
        <w:ind w:hanging="2160"/>
        <w:contextualSpacing/>
      </w:pPr>
      <w:r>
        <w:t>Parker</w:t>
      </w:r>
      <w:r w:rsidR="00985475">
        <w:t xml:space="preserve"> Cunneen</w:t>
      </w:r>
      <w:r>
        <w:t>:</w:t>
      </w:r>
      <w:r>
        <w:tab/>
        <w:t xml:space="preserve">Thanks so much, everyone. The only thing I </w:t>
      </w:r>
      <w:proofErr w:type="gramStart"/>
      <w:r>
        <w:t>have to</w:t>
      </w:r>
      <w:proofErr w:type="gramEnd"/>
      <w:r>
        <w:t xml:space="preserve"> add is as you sign off, if you could just take a moment to fill out that survey it would be greatly appreciated. </w:t>
      </w:r>
      <w:r w:rsidR="004D5641">
        <w:t xml:space="preserve">I hope everyone has a great afternoon. </w:t>
      </w:r>
    </w:p>
    <w:p w14:paraId="79F939D0" w14:textId="77777777" w:rsidR="006E0D73" w:rsidRDefault="006E0D73" w:rsidP="003A7CF3">
      <w:pPr>
        <w:ind w:hanging="2160"/>
        <w:contextualSpacing/>
      </w:pPr>
    </w:p>
    <w:p w14:paraId="7E3141D7" w14:textId="77777777" w:rsidR="00FB09D0" w:rsidRDefault="00FB09D0" w:rsidP="003A7CF3">
      <w:pPr>
        <w:ind w:hanging="2160"/>
        <w:contextualSpacing/>
      </w:pPr>
    </w:p>
    <w:p w14:paraId="30447723" w14:textId="4048A178" w:rsidR="00451D93" w:rsidRDefault="00451D93" w:rsidP="003A7CF3">
      <w:pPr>
        <w:ind w:hanging="2160"/>
        <w:contextualSpacing/>
      </w:pPr>
    </w:p>
    <w:p w14:paraId="4944C3F0" w14:textId="4F7E660A" w:rsidR="00781F58" w:rsidRDefault="00781F58" w:rsidP="003A7CF3">
      <w:pPr>
        <w:ind w:hanging="2160"/>
        <w:contextualSpacing/>
      </w:pPr>
    </w:p>
    <w:p w14:paraId="77242700" w14:textId="77777777" w:rsidR="009B135F" w:rsidRDefault="009B135F" w:rsidP="003A7CF3">
      <w:pPr>
        <w:ind w:hanging="2160"/>
        <w:contextualSpacing/>
      </w:pPr>
    </w:p>
    <w:p w14:paraId="411FED85" w14:textId="00E7E8CD" w:rsidR="00C26B3D" w:rsidRDefault="00C26B3D" w:rsidP="003A7CF3">
      <w:pPr>
        <w:ind w:hanging="2160"/>
        <w:contextualSpacing/>
      </w:pPr>
    </w:p>
    <w:p w14:paraId="458042D5" w14:textId="6490C596" w:rsidR="00123CAF" w:rsidRDefault="00123CAF" w:rsidP="003A7CF3">
      <w:pPr>
        <w:ind w:hanging="2160"/>
        <w:contextualSpacing/>
      </w:pPr>
    </w:p>
    <w:p w14:paraId="76263F52" w14:textId="77777777" w:rsidR="000C3B0F" w:rsidRDefault="000C3B0F" w:rsidP="003A7CF3">
      <w:pPr>
        <w:ind w:hanging="2160"/>
        <w:contextualSpacing/>
      </w:pPr>
    </w:p>
    <w:p w14:paraId="4C8954FA" w14:textId="70867D5A" w:rsidR="000C3B0F" w:rsidRDefault="00C26B3D" w:rsidP="003A7CF3">
      <w:pPr>
        <w:ind w:hanging="2160"/>
        <w:contextualSpacing/>
      </w:pPr>
      <w:r>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C5AD" w14:textId="77777777" w:rsidR="00245B93" w:rsidRDefault="00245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24E4" w14:textId="77777777" w:rsidR="00245B93" w:rsidRDefault="00245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AC8" w14:textId="77777777" w:rsidR="00245B93" w:rsidRDefault="00245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B051" w14:textId="77777777" w:rsidR="00112090" w:rsidRDefault="00112090">
    <w:pPr>
      <w:pBdr>
        <w:top w:val="nil"/>
        <w:left w:val="nil"/>
        <w:bottom w:val="nil"/>
        <w:right w:val="nil"/>
        <w:between w:val="nil"/>
      </w:pBdr>
      <w:tabs>
        <w:tab w:val="center" w:pos="4320"/>
        <w:tab w:val="right" w:pos="8640"/>
      </w:tabs>
      <w:ind w:hanging="2160"/>
      <w:jc w:val="center"/>
    </w:pPr>
    <w:r>
      <w:t>Transcript</w:t>
    </w:r>
  </w:p>
  <w:p w14:paraId="57BF5F63" w14:textId="7794917D" w:rsidR="000C3B0F" w:rsidRDefault="00440129" w:rsidP="00112090">
    <w:pPr>
      <w:pBdr>
        <w:top w:val="nil"/>
        <w:left w:val="nil"/>
        <w:bottom w:val="nil"/>
        <w:right w:val="nil"/>
        <w:between w:val="nil"/>
      </w:pBdr>
      <w:tabs>
        <w:tab w:val="center" w:pos="4320"/>
        <w:tab w:val="right" w:pos="8640"/>
      </w:tabs>
      <w:ind w:hanging="2160"/>
      <w:jc w:val="center"/>
    </w:pPr>
    <w:r>
      <w:t xml:space="preserve">VAIRRS Monthly Webinar End of Year Updates </w:t>
    </w:r>
  </w:p>
  <w:p w14:paraId="199E4FF7" w14:textId="427DE6E7" w:rsidR="00112090" w:rsidRDefault="00112090" w:rsidP="00112090">
    <w:pPr>
      <w:pBdr>
        <w:top w:val="nil"/>
        <w:left w:val="nil"/>
        <w:bottom w:val="nil"/>
        <w:right w:val="nil"/>
        <w:between w:val="nil"/>
      </w:pBdr>
      <w:tabs>
        <w:tab w:val="center" w:pos="4320"/>
        <w:tab w:val="right" w:pos="8640"/>
      </w:tabs>
      <w:ind w:hanging="2160"/>
      <w:jc w:val="center"/>
      <w:rPr>
        <w:color w:val="000000"/>
      </w:rPr>
    </w:pPr>
    <w:r>
      <w:t xml:space="preserve">December </w:t>
    </w:r>
    <w:r w:rsidR="0044684F">
      <w:t>5</w:t>
    </w:r>
    <w:r>
      <w:t>, 2023</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7290" w14:textId="77777777" w:rsidR="00245B93" w:rsidRDefault="00245B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4C9"/>
    <w:rsid w:val="000039ED"/>
    <w:rsid w:val="0000454B"/>
    <w:rsid w:val="0000483B"/>
    <w:rsid w:val="000129EB"/>
    <w:rsid w:val="00020AB8"/>
    <w:rsid w:val="00021015"/>
    <w:rsid w:val="000353C0"/>
    <w:rsid w:val="000376B1"/>
    <w:rsid w:val="00054748"/>
    <w:rsid w:val="00062E2C"/>
    <w:rsid w:val="00064374"/>
    <w:rsid w:val="00065691"/>
    <w:rsid w:val="00074D15"/>
    <w:rsid w:val="0009696E"/>
    <w:rsid w:val="000A20ED"/>
    <w:rsid w:val="000C3B0F"/>
    <w:rsid w:val="000D39F8"/>
    <w:rsid w:val="000D4938"/>
    <w:rsid w:val="000E6DB4"/>
    <w:rsid w:val="001038CE"/>
    <w:rsid w:val="001064A2"/>
    <w:rsid w:val="0010763D"/>
    <w:rsid w:val="00111273"/>
    <w:rsid w:val="00112090"/>
    <w:rsid w:val="00112CBE"/>
    <w:rsid w:val="00123CAF"/>
    <w:rsid w:val="00140BB4"/>
    <w:rsid w:val="00166960"/>
    <w:rsid w:val="001675A7"/>
    <w:rsid w:val="001710A4"/>
    <w:rsid w:val="001712C4"/>
    <w:rsid w:val="00172546"/>
    <w:rsid w:val="0019035F"/>
    <w:rsid w:val="0019769C"/>
    <w:rsid w:val="001B3367"/>
    <w:rsid w:val="001C686F"/>
    <w:rsid w:val="001D18D5"/>
    <w:rsid w:val="001D365F"/>
    <w:rsid w:val="001D72C2"/>
    <w:rsid w:val="001E15F5"/>
    <w:rsid w:val="001E66F4"/>
    <w:rsid w:val="001F5999"/>
    <w:rsid w:val="001F78C6"/>
    <w:rsid w:val="0021042C"/>
    <w:rsid w:val="00212155"/>
    <w:rsid w:val="00213732"/>
    <w:rsid w:val="00217C50"/>
    <w:rsid w:val="00222C1B"/>
    <w:rsid w:val="00224C61"/>
    <w:rsid w:val="00231E96"/>
    <w:rsid w:val="002340C8"/>
    <w:rsid w:val="00235591"/>
    <w:rsid w:val="00245B93"/>
    <w:rsid w:val="00253B77"/>
    <w:rsid w:val="002965A2"/>
    <w:rsid w:val="002A74B9"/>
    <w:rsid w:val="002B636B"/>
    <w:rsid w:val="002D2177"/>
    <w:rsid w:val="002D3393"/>
    <w:rsid w:val="002E6CBF"/>
    <w:rsid w:val="0031590D"/>
    <w:rsid w:val="00315F02"/>
    <w:rsid w:val="00316EE3"/>
    <w:rsid w:val="00321E84"/>
    <w:rsid w:val="00326AA3"/>
    <w:rsid w:val="00330C08"/>
    <w:rsid w:val="0033566D"/>
    <w:rsid w:val="00365674"/>
    <w:rsid w:val="00371488"/>
    <w:rsid w:val="003725CD"/>
    <w:rsid w:val="0038399F"/>
    <w:rsid w:val="0038685C"/>
    <w:rsid w:val="00387638"/>
    <w:rsid w:val="00394491"/>
    <w:rsid w:val="003967A4"/>
    <w:rsid w:val="003A7CF3"/>
    <w:rsid w:val="003B20B8"/>
    <w:rsid w:val="003C1970"/>
    <w:rsid w:val="003C3968"/>
    <w:rsid w:val="003E3437"/>
    <w:rsid w:val="003E5C75"/>
    <w:rsid w:val="0043248D"/>
    <w:rsid w:val="00440129"/>
    <w:rsid w:val="0044684F"/>
    <w:rsid w:val="00451D93"/>
    <w:rsid w:val="00453C09"/>
    <w:rsid w:val="004568E2"/>
    <w:rsid w:val="0047102F"/>
    <w:rsid w:val="00472EAF"/>
    <w:rsid w:val="00474B05"/>
    <w:rsid w:val="00485AA5"/>
    <w:rsid w:val="00487FB8"/>
    <w:rsid w:val="00491D25"/>
    <w:rsid w:val="0049458F"/>
    <w:rsid w:val="004B09DB"/>
    <w:rsid w:val="004B3100"/>
    <w:rsid w:val="004B6504"/>
    <w:rsid w:val="004C0452"/>
    <w:rsid w:val="004C4DA2"/>
    <w:rsid w:val="004C746D"/>
    <w:rsid w:val="004D5641"/>
    <w:rsid w:val="004F7D24"/>
    <w:rsid w:val="0050174B"/>
    <w:rsid w:val="00513591"/>
    <w:rsid w:val="00523C93"/>
    <w:rsid w:val="005479ED"/>
    <w:rsid w:val="00550B03"/>
    <w:rsid w:val="00553AF6"/>
    <w:rsid w:val="00553D35"/>
    <w:rsid w:val="005560DF"/>
    <w:rsid w:val="0057651F"/>
    <w:rsid w:val="00580F82"/>
    <w:rsid w:val="005866BE"/>
    <w:rsid w:val="005A18D2"/>
    <w:rsid w:val="005A1A88"/>
    <w:rsid w:val="005A1D5B"/>
    <w:rsid w:val="005C04D1"/>
    <w:rsid w:val="005C2DF2"/>
    <w:rsid w:val="005C7114"/>
    <w:rsid w:val="005E159E"/>
    <w:rsid w:val="005E4EAD"/>
    <w:rsid w:val="005E6425"/>
    <w:rsid w:val="006064C1"/>
    <w:rsid w:val="00607189"/>
    <w:rsid w:val="00640791"/>
    <w:rsid w:val="00641F66"/>
    <w:rsid w:val="00651E4D"/>
    <w:rsid w:val="0065513E"/>
    <w:rsid w:val="006552AB"/>
    <w:rsid w:val="00667140"/>
    <w:rsid w:val="00671364"/>
    <w:rsid w:val="006B3658"/>
    <w:rsid w:val="006C203E"/>
    <w:rsid w:val="006C31BD"/>
    <w:rsid w:val="006C4267"/>
    <w:rsid w:val="006C5DBD"/>
    <w:rsid w:val="006C62CD"/>
    <w:rsid w:val="006D5E75"/>
    <w:rsid w:val="006E0D73"/>
    <w:rsid w:val="006E5572"/>
    <w:rsid w:val="006E5FC3"/>
    <w:rsid w:val="006F1DAE"/>
    <w:rsid w:val="00714841"/>
    <w:rsid w:val="007207C1"/>
    <w:rsid w:val="00736143"/>
    <w:rsid w:val="007479A2"/>
    <w:rsid w:val="007540CA"/>
    <w:rsid w:val="00754791"/>
    <w:rsid w:val="007665D3"/>
    <w:rsid w:val="0077316B"/>
    <w:rsid w:val="00781F58"/>
    <w:rsid w:val="00785B21"/>
    <w:rsid w:val="007A4EE7"/>
    <w:rsid w:val="007D48F0"/>
    <w:rsid w:val="007E016B"/>
    <w:rsid w:val="007E6830"/>
    <w:rsid w:val="007F2B60"/>
    <w:rsid w:val="007F40E7"/>
    <w:rsid w:val="007F54A2"/>
    <w:rsid w:val="008007A5"/>
    <w:rsid w:val="00810345"/>
    <w:rsid w:val="00814B5E"/>
    <w:rsid w:val="008174C3"/>
    <w:rsid w:val="00822C97"/>
    <w:rsid w:val="00830473"/>
    <w:rsid w:val="00835832"/>
    <w:rsid w:val="00835B12"/>
    <w:rsid w:val="00853275"/>
    <w:rsid w:val="00855AC5"/>
    <w:rsid w:val="008618BD"/>
    <w:rsid w:val="00861BB1"/>
    <w:rsid w:val="00862265"/>
    <w:rsid w:val="008654BA"/>
    <w:rsid w:val="00872CFE"/>
    <w:rsid w:val="0087504D"/>
    <w:rsid w:val="00883084"/>
    <w:rsid w:val="008948BD"/>
    <w:rsid w:val="008A1859"/>
    <w:rsid w:val="008A48EC"/>
    <w:rsid w:val="008B6B68"/>
    <w:rsid w:val="008D31A3"/>
    <w:rsid w:val="008D64FB"/>
    <w:rsid w:val="008E59AE"/>
    <w:rsid w:val="008E6D8D"/>
    <w:rsid w:val="008F1D08"/>
    <w:rsid w:val="008F2625"/>
    <w:rsid w:val="008F315C"/>
    <w:rsid w:val="008F3F7D"/>
    <w:rsid w:val="008F7739"/>
    <w:rsid w:val="00905A5C"/>
    <w:rsid w:val="00907659"/>
    <w:rsid w:val="00912049"/>
    <w:rsid w:val="00920B0B"/>
    <w:rsid w:val="00930D42"/>
    <w:rsid w:val="00931805"/>
    <w:rsid w:val="00937376"/>
    <w:rsid w:val="00974120"/>
    <w:rsid w:val="00985475"/>
    <w:rsid w:val="00997F58"/>
    <w:rsid w:val="009A0A46"/>
    <w:rsid w:val="009A203C"/>
    <w:rsid w:val="009A2B34"/>
    <w:rsid w:val="009A5D54"/>
    <w:rsid w:val="009A628B"/>
    <w:rsid w:val="009B135F"/>
    <w:rsid w:val="009C5EAA"/>
    <w:rsid w:val="009D2C65"/>
    <w:rsid w:val="009E0623"/>
    <w:rsid w:val="009E7C66"/>
    <w:rsid w:val="009F29AB"/>
    <w:rsid w:val="009F33EC"/>
    <w:rsid w:val="00A01CAC"/>
    <w:rsid w:val="00A32E6A"/>
    <w:rsid w:val="00A5225C"/>
    <w:rsid w:val="00A674C6"/>
    <w:rsid w:val="00A81250"/>
    <w:rsid w:val="00AA07E2"/>
    <w:rsid w:val="00AC4747"/>
    <w:rsid w:val="00AD7E45"/>
    <w:rsid w:val="00AE2121"/>
    <w:rsid w:val="00AE259A"/>
    <w:rsid w:val="00AF0A47"/>
    <w:rsid w:val="00AF6651"/>
    <w:rsid w:val="00B0194C"/>
    <w:rsid w:val="00B04F5C"/>
    <w:rsid w:val="00B13F03"/>
    <w:rsid w:val="00B14B68"/>
    <w:rsid w:val="00B179C1"/>
    <w:rsid w:val="00B21F1B"/>
    <w:rsid w:val="00B4234A"/>
    <w:rsid w:val="00B45ABD"/>
    <w:rsid w:val="00B518C8"/>
    <w:rsid w:val="00B563B0"/>
    <w:rsid w:val="00B66312"/>
    <w:rsid w:val="00B863F6"/>
    <w:rsid w:val="00B86563"/>
    <w:rsid w:val="00B9354D"/>
    <w:rsid w:val="00B96EF1"/>
    <w:rsid w:val="00BA32CC"/>
    <w:rsid w:val="00BA4706"/>
    <w:rsid w:val="00BB126C"/>
    <w:rsid w:val="00BB2213"/>
    <w:rsid w:val="00BC23AB"/>
    <w:rsid w:val="00BE0AD6"/>
    <w:rsid w:val="00BE1F20"/>
    <w:rsid w:val="00BE2072"/>
    <w:rsid w:val="00C26B3D"/>
    <w:rsid w:val="00C27EBF"/>
    <w:rsid w:val="00C34FEB"/>
    <w:rsid w:val="00C4338B"/>
    <w:rsid w:val="00C46BA8"/>
    <w:rsid w:val="00C70131"/>
    <w:rsid w:val="00C835E3"/>
    <w:rsid w:val="00C91697"/>
    <w:rsid w:val="00CA723F"/>
    <w:rsid w:val="00CA761E"/>
    <w:rsid w:val="00CB2E11"/>
    <w:rsid w:val="00CB3214"/>
    <w:rsid w:val="00CC1C72"/>
    <w:rsid w:val="00CC6B3B"/>
    <w:rsid w:val="00CD0485"/>
    <w:rsid w:val="00CD671E"/>
    <w:rsid w:val="00CE1E6B"/>
    <w:rsid w:val="00CE7609"/>
    <w:rsid w:val="00D156EE"/>
    <w:rsid w:val="00D23DDF"/>
    <w:rsid w:val="00D271D0"/>
    <w:rsid w:val="00D3228D"/>
    <w:rsid w:val="00D56D6D"/>
    <w:rsid w:val="00D857F9"/>
    <w:rsid w:val="00D930BD"/>
    <w:rsid w:val="00DA583B"/>
    <w:rsid w:val="00DA5AF4"/>
    <w:rsid w:val="00DC1DE0"/>
    <w:rsid w:val="00DD31CF"/>
    <w:rsid w:val="00DE1050"/>
    <w:rsid w:val="00DE6524"/>
    <w:rsid w:val="00E05E84"/>
    <w:rsid w:val="00E0653A"/>
    <w:rsid w:val="00E1017A"/>
    <w:rsid w:val="00E243A5"/>
    <w:rsid w:val="00E246B5"/>
    <w:rsid w:val="00E358D7"/>
    <w:rsid w:val="00E504D9"/>
    <w:rsid w:val="00E56F24"/>
    <w:rsid w:val="00E63E69"/>
    <w:rsid w:val="00E67B43"/>
    <w:rsid w:val="00E73607"/>
    <w:rsid w:val="00E8071D"/>
    <w:rsid w:val="00E83B58"/>
    <w:rsid w:val="00E94C0B"/>
    <w:rsid w:val="00E9666B"/>
    <w:rsid w:val="00E96F9D"/>
    <w:rsid w:val="00EA50EB"/>
    <w:rsid w:val="00EB32F1"/>
    <w:rsid w:val="00EB3F95"/>
    <w:rsid w:val="00ED03B1"/>
    <w:rsid w:val="00ED0719"/>
    <w:rsid w:val="00EE161F"/>
    <w:rsid w:val="00EE7D11"/>
    <w:rsid w:val="00EF12A8"/>
    <w:rsid w:val="00EF12F5"/>
    <w:rsid w:val="00EF22B3"/>
    <w:rsid w:val="00EF7A35"/>
    <w:rsid w:val="00F00345"/>
    <w:rsid w:val="00F03EFF"/>
    <w:rsid w:val="00F07169"/>
    <w:rsid w:val="00F16C8D"/>
    <w:rsid w:val="00F1769F"/>
    <w:rsid w:val="00F270C8"/>
    <w:rsid w:val="00F3281E"/>
    <w:rsid w:val="00F37847"/>
    <w:rsid w:val="00F55472"/>
    <w:rsid w:val="00F56B18"/>
    <w:rsid w:val="00F67FCC"/>
    <w:rsid w:val="00F86DEA"/>
    <w:rsid w:val="00F92B3C"/>
    <w:rsid w:val="00F94A5D"/>
    <w:rsid w:val="00FA5121"/>
    <w:rsid w:val="00FB09D0"/>
    <w:rsid w:val="00FB2619"/>
    <w:rsid w:val="00FB5720"/>
    <w:rsid w:val="00FC2025"/>
    <w:rsid w:val="00FC3405"/>
    <w:rsid w:val="00FF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46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VAIRRS Monthly Webinar End of Year Updates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Monthly Webinar End of Year Updates </dc:title>
  <dc:subject>VAIRRS Monthly Webinar End of Year Updates </dc:subject>
  <dc:creator>VA ORD</dc:creator>
  <cp:keywords>VAIRRS Monthly Webinar End of Year Updates </cp:keywords>
  <cp:lastModifiedBy>Rivera, Portia T</cp:lastModifiedBy>
  <cp:revision>4</cp:revision>
  <dcterms:created xsi:type="dcterms:W3CDTF">2023-12-11T13:06:00Z</dcterms:created>
  <dcterms:modified xsi:type="dcterms:W3CDTF">2023-12-18T20:07:00Z</dcterms:modified>
</cp:coreProperties>
</file>