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B85C" w14:textId="21FF2427" w:rsidR="006F2B7C" w:rsidRDefault="006F2B7C" w:rsidP="00136597">
      <w:pPr>
        <w:jc w:val="center"/>
        <w:rPr>
          <w:rFonts w:ascii="Times New Roman" w:hAnsi="Times New Roman" w:cs="Times New Roman"/>
          <w:b/>
        </w:rPr>
      </w:pPr>
      <w:bookmarkStart w:id="0" w:name="_GoBack"/>
      <w:bookmarkEnd w:id="0"/>
      <w:r w:rsidRPr="006912C9">
        <w:rPr>
          <w:rFonts w:ascii="Georgia" w:hAnsi="Georgia"/>
          <w:noProof/>
        </w:rPr>
        <w:drawing>
          <wp:inline distT="0" distB="0" distL="0" distR="0" wp14:anchorId="2FB0DACA" wp14:editId="2EC654D2">
            <wp:extent cx="1076325" cy="1076325"/>
            <wp:effectExtent l="0" t="0" r="0" b="9525"/>
            <wp:docPr id="1" name="Picture 1" descr="A picture contain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00A9F915" w14:textId="77777777" w:rsidR="006F2B7C" w:rsidRPr="009852B7" w:rsidRDefault="006F2B7C" w:rsidP="006F2B7C">
      <w:pPr>
        <w:jc w:val="center"/>
        <w:rPr>
          <w:rFonts w:ascii="Georgia" w:hAnsi="Georgia"/>
          <w:b/>
          <w:bCs/>
        </w:rPr>
      </w:pPr>
      <w:r w:rsidRPr="009852B7">
        <w:rPr>
          <w:rFonts w:ascii="Georgia" w:hAnsi="Georgia"/>
          <w:b/>
          <w:bCs/>
        </w:rPr>
        <w:t>Department of Veterans Affairs</w:t>
      </w:r>
    </w:p>
    <w:p w14:paraId="13C5541A" w14:textId="77777777" w:rsidR="006F2B7C" w:rsidRPr="006912C9" w:rsidRDefault="006F2B7C" w:rsidP="006F2B7C">
      <w:pPr>
        <w:jc w:val="center"/>
        <w:rPr>
          <w:rFonts w:ascii="Georgia" w:hAnsi="Georgia"/>
          <w:b/>
          <w:bCs/>
        </w:rPr>
      </w:pPr>
      <w:r w:rsidRPr="006912C9">
        <w:rPr>
          <w:rFonts w:ascii="Georgia" w:hAnsi="Georgia"/>
          <w:b/>
          <w:bCs/>
        </w:rPr>
        <w:t>Clinical Science Research &amp; Development Service</w:t>
      </w:r>
    </w:p>
    <w:p w14:paraId="14382923" w14:textId="50BC0505" w:rsidR="006F2B7C" w:rsidRDefault="006F2B7C" w:rsidP="006F2B7C">
      <w:pPr>
        <w:jc w:val="center"/>
        <w:rPr>
          <w:rFonts w:ascii="Georgia" w:hAnsi="Georgia"/>
          <w:b/>
          <w:bCs/>
        </w:rPr>
      </w:pPr>
      <w:r>
        <w:rPr>
          <w:rFonts w:ascii="Georgia" w:hAnsi="Georgia"/>
          <w:b/>
          <w:bCs/>
        </w:rPr>
        <w:t xml:space="preserve">Call </w:t>
      </w:r>
      <w:r w:rsidR="005828DC">
        <w:rPr>
          <w:rFonts w:ascii="Georgia" w:hAnsi="Georgia"/>
          <w:b/>
          <w:bCs/>
        </w:rPr>
        <w:t xml:space="preserve">for </w:t>
      </w:r>
      <w:r>
        <w:rPr>
          <w:rFonts w:ascii="Georgia" w:hAnsi="Georgia"/>
          <w:b/>
          <w:bCs/>
        </w:rPr>
        <w:t>Letters of Intent Proposing Clinical Trials</w:t>
      </w:r>
    </w:p>
    <w:p w14:paraId="53767D2A" w14:textId="46831287" w:rsidR="005828DC" w:rsidRPr="006912C9" w:rsidRDefault="005828DC" w:rsidP="006F2B7C">
      <w:pPr>
        <w:jc w:val="center"/>
        <w:rPr>
          <w:rFonts w:ascii="Georgia" w:hAnsi="Georgia"/>
          <w:b/>
          <w:bCs/>
        </w:rPr>
      </w:pPr>
      <w:r>
        <w:rPr>
          <w:rFonts w:ascii="Georgia" w:hAnsi="Georgia"/>
          <w:b/>
          <w:bCs/>
        </w:rPr>
        <w:t xml:space="preserve">For SARS-CoV2 </w:t>
      </w:r>
      <w:r w:rsidR="00A467AB">
        <w:rPr>
          <w:rFonts w:ascii="Georgia" w:hAnsi="Georgia"/>
          <w:b/>
          <w:bCs/>
        </w:rPr>
        <w:t>I</w:t>
      </w:r>
      <w:r>
        <w:rPr>
          <w:rFonts w:ascii="Georgia" w:hAnsi="Georgia"/>
          <w:b/>
          <w:bCs/>
        </w:rPr>
        <w:t>nfection/COVID-19</w:t>
      </w:r>
    </w:p>
    <w:p w14:paraId="498EF1D4" w14:textId="128BA283" w:rsidR="006F2B7C" w:rsidRPr="006912C9" w:rsidRDefault="006F2B7C" w:rsidP="006F2B7C">
      <w:pPr>
        <w:jc w:val="center"/>
        <w:rPr>
          <w:rFonts w:ascii="Georgia" w:hAnsi="Georgia"/>
          <w:b/>
          <w:bCs/>
        </w:rPr>
      </w:pPr>
      <w:r>
        <w:rPr>
          <w:rFonts w:ascii="Georgia" w:hAnsi="Georgia"/>
          <w:b/>
          <w:bCs/>
        </w:rPr>
        <w:t>Under the VA CURES Program</w:t>
      </w:r>
      <w:r w:rsidR="00A467AB">
        <w:rPr>
          <w:rFonts w:ascii="Georgia" w:hAnsi="Georgia"/>
          <w:b/>
          <w:bCs/>
        </w:rPr>
        <w:t xml:space="preserve"> of Master Protocols</w:t>
      </w:r>
    </w:p>
    <w:p w14:paraId="0BE02680" w14:textId="4428C339" w:rsidR="006F2B7C" w:rsidRPr="006912C9" w:rsidRDefault="001368A2" w:rsidP="006F2B7C">
      <w:pPr>
        <w:jc w:val="center"/>
        <w:rPr>
          <w:rFonts w:ascii="Georgia" w:hAnsi="Georgia"/>
          <w:b/>
          <w:bCs/>
        </w:rPr>
      </w:pPr>
      <w:r w:rsidRPr="00C13DF9">
        <w:rPr>
          <w:rFonts w:ascii="Georgia" w:hAnsi="Georgia"/>
          <w:b/>
          <w:bCs/>
        </w:rPr>
        <w:t xml:space="preserve">November </w:t>
      </w:r>
      <w:r w:rsidR="006E33CF" w:rsidRPr="00C13DF9">
        <w:rPr>
          <w:rFonts w:ascii="Georgia" w:hAnsi="Georgia"/>
          <w:b/>
          <w:bCs/>
        </w:rPr>
        <w:t>6</w:t>
      </w:r>
      <w:r w:rsidR="006F2B7C" w:rsidRPr="00C13DF9">
        <w:rPr>
          <w:rFonts w:ascii="Georgia" w:hAnsi="Georgia"/>
          <w:b/>
          <w:bCs/>
        </w:rPr>
        <w:t>,</w:t>
      </w:r>
      <w:r w:rsidR="006F2B7C" w:rsidRPr="006912C9">
        <w:rPr>
          <w:rFonts w:ascii="Georgia" w:hAnsi="Georgia"/>
          <w:b/>
          <w:bCs/>
        </w:rPr>
        <w:t xml:space="preserve"> 2020 </w:t>
      </w:r>
    </w:p>
    <w:p w14:paraId="541AC1A9" w14:textId="77777777" w:rsidR="006F2B7C" w:rsidRDefault="006F2B7C" w:rsidP="00136597">
      <w:pPr>
        <w:jc w:val="center"/>
        <w:rPr>
          <w:rFonts w:ascii="Times New Roman" w:hAnsi="Times New Roman" w:cs="Times New Roman"/>
          <w:b/>
        </w:rPr>
      </w:pPr>
    </w:p>
    <w:p w14:paraId="504CD57C" w14:textId="56263A14" w:rsidR="003D46DC" w:rsidRDefault="003D46DC" w:rsidP="00136597">
      <w:pPr>
        <w:rPr>
          <w:rFonts w:ascii="Times New Roman" w:hAnsi="Times New Roman" w:cs="Times New Roman"/>
          <w:b/>
        </w:rPr>
      </w:pPr>
    </w:p>
    <w:p w14:paraId="571899F6" w14:textId="750235E2" w:rsidR="001C7117" w:rsidRDefault="003D46DC" w:rsidP="00136597">
      <w:pPr>
        <w:rPr>
          <w:rFonts w:ascii="Georgia" w:hAnsi="Georgia" w:cs="Times New Roman"/>
          <w:b/>
        </w:rPr>
      </w:pPr>
      <w:r w:rsidRPr="006F2B7C">
        <w:rPr>
          <w:rFonts w:ascii="Georgia" w:hAnsi="Georgia" w:cs="Times New Roman"/>
          <w:b/>
        </w:rPr>
        <w:t xml:space="preserve">CSRD is soliciting Letters of Intent for clinical trial studies </w:t>
      </w:r>
      <w:r w:rsidR="001C7117">
        <w:rPr>
          <w:rFonts w:ascii="Georgia" w:hAnsi="Georgia" w:cs="Times New Roman"/>
          <w:b/>
        </w:rPr>
        <w:t>that</w:t>
      </w:r>
      <w:r w:rsidR="001C7117" w:rsidRPr="006F2B7C">
        <w:rPr>
          <w:rFonts w:ascii="Georgia" w:hAnsi="Georgia" w:cs="Times New Roman"/>
          <w:b/>
        </w:rPr>
        <w:t xml:space="preserve"> </w:t>
      </w:r>
      <w:r w:rsidRPr="006F2B7C">
        <w:rPr>
          <w:rFonts w:ascii="Georgia" w:hAnsi="Georgia" w:cs="Times New Roman"/>
          <w:b/>
        </w:rPr>
        <w:t>could be aligned under VA CURES, a</w:t>
      </w:r>
      <w:r w:rsidR="00A467AB">
        <w:rPr>
          <w:rFonts w:ascii="Georgia" w:hAnsi="Georgia" w:cs="Times New Roman"/>
          <w:b/>
        </w:rPr>
        <w:t xml:space="preserve"> program of</w:t>
      </w:r>
      <w:r w:rsidRPr="006F2B7C">
        <w:rPr>
          <w:rFonts w:ascii="Georgia" w:hAnsi="Georgia" w:cs="Times New Roman"/>
          <w:b/>
        </w:rPr>
        <w:t xml:space="preserve"> master protocol</w:t>
      </w:r>
      <w:r w:rsidR="00A467AB">
        <w:rPr>
          <w:rFonts w:ascii="Georgia" w:hAnsi="Georgia" w:cs="Times New Roman"/>
          <w:b/>
        </w:rPr>
        <w:t>s</w:t>
      </w:r>
      <w:r w:rsidRPr="006F2B7C">
        <w:rPr>
          <w:rFonts w:ascii="Georgia" w:hAnsi="Georgia" w:cs="Times New Roman"/>
          <w:b/>
        </w:rPr>
        <w:t xml:space="preserve"> for COVID-19.</w:t>
      </w:r>
      <w:r w:rsidR="007B56A7" w:rsidRPr="006F2B7C">
        <w:rPr>
          <w:rFonts w:ascii="Georgia" w:hAnsi="Georgia" w:cs="Times New Roman"/>
          <w:b/>
        </w:rPr>
        <w:t xml:space="preserve">  </w:t>
      </w:r>
    </w:p>
    <w:p w14:paraId="0E9C2A0D" w14:textId="77777777" w:rsidR="001C7117" w:rsidRDefault="001C7117" w:rsidP="00136597">
      <w:pPr>
        <w:rPr>
          <w:rFonts w:ascii="Georgia" w:hAnsi="Georgia" w:cs="Times New Roman"/>
          <w:b/>
        </w:rPr>
      </w:pPr>
    </w:p>
    <w:p w14:paraId="138EFE70" w14:textId="4B1747E9" w:rsidR="003D46DC" w:rsidRPr="006F2B7C" w:rsidRDefault="007B56A7" w:rsidP="00CB6C53">
      <w:pPr>
        <w:jc w:val="center"/>
        <w:rPr>
          <w:rFonts w:ascii="Georgia" w:hAnsi="Georgia" w:cs="Times New Roman"/>
          <w:b/>
        </w:rPr>
      </w:pPr>
      <w:r w:rsidRPr="006F2B7C">
        <w:rPr>
          <w:rFonts w:ascii="Georgia" w:hAnsi="Georgia" w:cs="Times New Roman"/>
          <w:b/>
        </w:rPr>
        <w:t xml:space="preserve">The first deadline </w:t>
      </w:r>
      <w:r w:rsidR="001735B0">
        <w:rPr>
          <w:rFonts w:ascii="Georgia" w:hAnsi="Georgia" w:cs="Times New Roman"/>
          <w:b/>
        </w:rPr>
        <w:t>is</w:t>
      </w:r>
      <w:r w:rsidRPr="006F2B7C">
        <w:rPr>
          <w:rFonts w:ascii="Georgia" w:hAnsi="Georgia" w:cs="Times New Roman"/>
          <w:b/>
        </w:rPr>
        <w:t xml:space="preserve"> </w:t>
      </w:r>
      <w:r w:rsidR="000C2F85">
        <w:rPr>
          <w:rFonts w:ascii="Georgia" w:hAnsi="Georgia" w:cs="Times New Roman"/>
          <w:b/>
          <w:u w:val="single"/>
        </w:rPr>
        <w:t>December 1</w:t>
      </w:r>
      <w:r w:rsidR="001735B0">
        <w:rPr>
          <w:rFonts w:ascii="Georgia" w:hAnsi="Georgia" w:cs="Times New Roman"/>
          <w:b/>
          <w:u w:val="single"/>
        </w:rPr>
        <w:t>4</w:t>
      </w:r>
      <w:r w:rsidRPr="00D45AB0">
        <w:rPr>
          <w:rFonts w:ascii="Georgia" w:hAnsi="Georgia" w:cs="Times New Roman"/>
          <w:b/>
          <w:u w:val="single"/>
        </w:rPr>
        <w:t>, 2020.</w:t>
      </w:r>
    </w:p>
    <w:p w14:paraId="4EBBDD92" w14:textId="77777777" w:rsidR="003D46DC" w:rsidRPr="006F2B7C" w:rsidRDefault="003D46DC" w:rsidP="00136597">
      <w:pPr>
        <w:rPr>
          <w:rFonts w:ascii="Georgia" w:hAnsi="Georgia" w:cs="Times New Roman"/>
          <w:b/>
        </w:rPr>
      </w:pPr>
    </w:p>
    <w:p w14:paraId="62D56B2F" w14:textId="2EA6C40C" w:rsidR="00136597" w:rsidRPr="006F2B7C" w:rsidRDefault="008F190A" w:rsidP="00136597">
      <w:pPr>
        <w:rPr>
          <w:rFonts w:ascii="Georgia" w:hAnsi="Georgia" w:cs="Times New Roman"/>
          <w:b/>
        </w:rPr>
      </w:pPr>
      <w:r w:rsidRPr="006F2B7C">
        <w:rPr>
          <w:rFonts w:ascii="Georgia" w:hAnsi="Georgia" w:cs="Times New Roman"/>
          <w:b/>
        </w:rPr>
        <w:t>Background</w:t>
      </w:r>
    </w:p>
    <w:p w14:paraId="4C916242" w14:textId="47B7D9E6" w:rsidR="00AE34A0" w:rsidRPr="006F2B7C" w:rsidRDefault="00AE34A0" w:rsidP="00136597">
      <w:pPr>
        <w:rPr>
          <w:rFonts w:ascii="Georgia" w:hAnsi="Georgia" w:cs="Times New Roman"/>
          <w:b/>
        </w:rPr>
      </w:pPr>
    </w:p>
    <w:p w14:paraId="17A05862" w14:textId="5DF40CEE" w:rsidR="001C7117" w:rsidRDefault="006F3B1A" w:rsidP="00136597">
      <w:pPr>
        <w:rPr>
          <w:rFonts w:ascii="Georgia" w:hAnsi="Georgia" w:cs="Times New Roman"/>
          <w:bCs/>
        </w:rPr>
      </w:pPr>
      <w:r w:rsidRPr="006F2B7C">
        <w:rPr>
          <w:rFonts w:ascii="Georgia" w:hAnsi="Georgia" w:cs="Times New Roman"/>
          <w:bCs/>
        </w:rPr>
        <w:t>As soon as the urgent need for</w:t>
      </w:r>
      <w:r w:rsidR="003D46DC" w:rsidRPr="006F2B7C">
        <w:rPr>
          <w:rFonts w:ascii="Georgia" w:hAnsi="Georgia" w:cs="Times New Roman"/>
          <w:bCs/>
        </w:rPr>
        <w:t xml:space="preserve"> proven</w:t>
      </w:r>
      <w:r w:rsidRPr="006F2B7C">
        <w:rPr>
          <w:rFonts w:ascii="Georgia" w:hAnsi="Georgia" w:cs="Times New Roman"/>
          <w:bCs/>
        </w:rPr>
        <w:t xml:space="preserve"> SARS-CoV2 treatment</w:t>
      </w:r>
      <w:r w:rsidR="003D46DC" w:rsidRPr="006F2B7C">
        <w:rPr>
          <w:rFonts w:ascii="Georgia" w:hAnsi="Georgia" w:cs="Times New Roman"/>
          <w:bCs/>
        </w:rPr>
        <w:t>s</w:t>
      </w:r>
      <w:r w:rsidRPr="006F2B7C">
        <w:rPr>
          <w:rFonts w:ascii="Georgia" w:hAnsi="Georgia" w:cs="Times New Roman"/>
          <w:bCs/>
        </w:rPr>
        <w:t xml:space="preserve"> was identified,</w:t>
      </w:r>
      <w:r w:rsidR="00A467AB">
        <w:rPr>
          <w:rFonts w:ascii="Georgia" w:hAnsi="Georgia" w:cs="Times New Roman"/>
          <w:bCs/>
        </w:rPr>
        <w:t xml:space="preserve"> the VA Office of </w:t>
      </w:r>
      <w:r w:rsidRPr="006F2B7C">
        <w:rPr>
          <w:rFonts w:ascii="Georgia" w:hAnsi="Georgia" w:cs="Times New Roman"/>
          <w:bCs/>
        </w:rPr>
        <w:t>Research</w:t>
      </w:r>
      <w:r w:rsidR="00A467AB">
        <w:rPr>
          <w:rFonts w:ascii="Georgia" w:hAnsi="Georgia" w:cs="Times New Roman"/>
          <w:bCs/>
        </w:rPr>
        <w:t xml:space="preserve"> and Development</w:t>
      </w:r>
      <w:r w:rsidRPr="006F2B7C">
        <w:rPr>
          <w:rFonts w:ascii="Georgia" w:hAnsi="Georgia" w:cs="Times New Roman"/>
          <w:bCs/>
        </w:rPr>
        <w:t xml:space="preserve"> organized a new program to develop clinical trial priorities under a</w:t>
      </w:r>
      <w:r w:rsidR="00A467AB">
        <w:rPr>
          <w:rFonts w:ascii="Georgia" w:hAnsi="Georgia" w:cs="Times New Roman"/>
          <w:bCs/>
        </w:rPr>
        <w:t xml:space="preserve"> program of</w:t>
      </w:r>
      <w:r w:rsidRPr="006F2B7C">
        <w:rPr>
          <w:rFonts w:ascii="Georgia" w:hAnsi="Georgia" w:cs="Times New Roman"/>
          <w:bCs/>
        </w:rPr>
        <w:t xml:space="preserve"> master protocol</w:t>
      </w:r>
      <w:r w:rsidR="00A467AB">
        <w:rPr>
          <w:rFonts w:ascii="Georgia" w:hAnsi="Georgia" w:cs="Times New Roman"/>
          <w:bCs/>
        </w:rPr>
        <w:t>s</w:t>
      </w:r>
      <w:r w:rsidR="00414498">
        <w:rPr>
          <w:rFonts w:ascii="Georgia" w:hAnsi="Georgia" w:cs="Times New Roman"/>
          <w:bCs/>
        </w:rPr>
        <w:t xml:space="preserve"> with multiple </w:t>
      </w:r>
      <w:r w:rsidR="00A467AB">
        <w:rPr>
          <w:rFonts w:ascii="Georgia" w:hAnsi="Georgia" w:cs="Times New Roman"/>
          <w:bCs/>
        </w:rPr>
        <w:t>investigational</w:t>
      </w:r>
      <w:r w:rsidR="00414498">
        <w:rPr>
          <w:rFonts w:ascii="Georgia" w:hAnsi="Georgia" w:cs="Times New Roman"/>
          <w:bCs/>
        </w:rPr>
        <w:t xml:space="preserve"> lanes addressing</w:t>
      </w:r>
      <w:r w:rsidR="00A467AB">
        <w:rPr>
          <w:rFonts w:ascii="Georgia" w:hAnsi="Georgia" w:cs="Times New Roman"/>
          <w:bCs/>
        </w:rPr>
        <w:t xml:space="preserve"> prevention and treatment strategies by</w:t>
      </w:r>
      <w:r w:rsidR="00414498">
        <w:rPr>
          <w:rFonts w:ascii="Georgia" w:hAnsi="Georgia" w:cs="Times New Roman"/>
          <w:bCs/>
        </w:rPr>
        <w:t xml:space="preserve"> disease severity</w:t>
      </w:r>
      <w:r w:rsidRPr="006F2B7C">
        <w:rPr>
          <w:rFonts w:ascii="Georgia" w:hAnsi="Georgia" w:cs="Times New Roman"/>
          <w:bCs/>
        </w:rPr>
        <w:t xml:space="preserve">.  The program </w:t>
      </w:r>
      <w:r w:rsidR="005E7DC4">
        <w:rPr>
          <w:rFonts w:ascii="Georgia" w:hAnsi="Georgia" w:cs="Times New Roman"/>
          <w:bCs/>
        </w:rPr>
        <w:t xml:space="preserve">is </w:t>
      </w:r>
      <w:r w:rsidRPr="006F2B7C">
        <w:rPr>
          <w:rFonts w:ascii="Georgia" w:hAnsi="Georgia" w:cs="Times New Roman"/>
          <w:bCs/>
        </w:rPr>
        <w:t>known as VA CURES (</w:t>
      </w:r>
      <w:proofErr w:type="spellStart"/>
      <w:r w:rsidRPr="00414498">
        <w:rPr>
          <w:rFonts w:ascii="Georgia" w:hAnsi="Georgia" w:cs="Times New Roman"/>
          <w:b/>
        </w:rPr>
        <w:t>C</w:t>
      </w:r>
      <w:r w:rsidRPr="006F2B7C">
        <w:rPr>
          <w:rFonts w:ascii="Georgia" w:hAnsi="Georgia" w:cs="Times New Roman"/>
          <w:bCs/>
        </w:rPr>
        <w:t>oronavir</w:t>
      </w:r>
      <w:r w:rsidRPr="00414498">
        <w:rPr>
          <w:rFonts w:ascii="Georgia" w:hAnsi="Georgia" w:cs="Times New Roman"/>
          <w:b/>
        </w:rPr>
        <w:t>U</w:t>
      </w:r>
      <w:r w:rsidRPr="006F2B7C">
        <w:rPr>
          <w:rFonts w:ascii="Georgia" w:hAnsi="Georgia" w:cs="Times New Roman"/>
          <w:bCs/>
        </w:rPr>
        <w:t>s</w:t>
      </w:r>
      <w:proofErr w:type="spellEnd"/>
      <w:r w:rsidRPr="006F2B7C">
        <w:rPr>
          <w:rFonts w:ascii="Georgia" w:hAnsi="Georgia" w:cs="Times New Roman"/>
          <w:bCs/>
        </w:rPr>
        <w:t xml:space="preserve"> </w:t>
      </w:r>
      <w:r w:rsidRPr="00414498">
        <w:rPr>
          <w:rFonts w:ascii="Georgia" w:hAnsi="Georgia" w:cs="Times New Roman"/>
          <w:b/>
        </w:rPr>
        <w:t>R</w:t>
      </w:r>
      <w:r w:rsidRPr="006F2B7C">
        <w:rPr>
          <w:rFonts w:ascii="Georgia" w:hAnsi="Georgia" w:cs="Times New Roman"/>
          <w:bCs/>
        </w:rPr>
        <w:t xml:space="preserve">esearch &amp; </w:t>
      </w:r>
      <w:r w:rsidRPr="00414498">
        <w:rPr>
          <w:rFonts w:ascii="Georgia" w:hAnsi="Georgia" w:cs="Times New Roman"/>
          <w:b/>
        </w:rPr>
        <w:t>E</w:t>
      </w:r>
      <w:r w:rsidRPr="006F2B7C">
        <w:rPr>
          <w:rFonts w:ascii="Georgia" w:hAnsi="Georgia" w:cs="Times New Roman"/>
          <w:bCs/>
        </w:rPr>
        <w:t xml:space="preserve">fficacy </w:t>
      </w:r>
      <w:r w:rsidRPr="00414498">
        <w:rPr>
          <w:rFonts w:ascii="Georgia" w:hAnsi="Georgia" w:cs="Times New Roman"/>
          <w:b/>
        </w:rPr>
        <w:t>S</w:t>
      </w:r>
      <w:r w:rsidRPr="006F2B7C">
        <w:rPr>
          <w:rFonts w:ascii="Georgia" w:hAnsi="Georgia" w:cs="Times New Roman"/>
          <w:bCs/>
        </w:rPr>
        <w:t xml:space="preserve">tudies), and the first protocol approved is </w:t>
      </w:r>
      <w:r w:rsidR="001C7117">
        <w:rPr>
          <w:rFonts w:ascii="Georgia" w:hAnsi="Georgia" w:cs="Times New Roman"/>
          <w:bCs/>
        </w:rPr>
        <w:t>called</w:t>
      </w:r>
      <w:r w:rsidRPr="006F2B7C">
        <w:rPr>
          <w:rFonts w:ascii="Georgia" w:hAnsi="Georgia" w:cs="Times New Roman"/>
          <w:bCs/>
        </w:rPr>
        <w:t xml:space="preserve"> CURES-1.  This first protocol covers the </w:t>
      </w:r>
      <w:r w:rsidR="00A467AB">
        <w:rPr>
          <w:rFonts w:ascii="Georgia" w:hAnsi="Georgia" w:cs="Times New Roman"/>
          <w:bCs/>
        </w:rPr>
        <w:t>COVID</w:t>
      </w:r>
      <w:r w:rsidR="00CD7631">
        <w:rPr>
          <w:rFonts w:ascii="Georgia" w:hAnsi="Georgia" w:cs="Times New Roman"/>
          <w:bCs/>
        </w:rPr>
        <w:t>-</w:t>
      </w:r>
      <w:r w:rsidR="00A467AB">
        <w:rPr>
          <w:rFonts w:ascii="Georgia" w:hAnsi="Georgia" w:cs="Times New Roman"/>
          <w:bCs/>
        </w:rPr>
        <w:t xml:space="preserve">19 </w:t>
      </w:r>
      <w:r w:rsidR="001C7117">
        <w:rPr>
          <w:rFonts w:ascii="Georgia" w:hAnsi="Georgia" w:cs="Times New Roman"/>
          <w:bCs/>
        </w:rPr>
        <w:t xml:space="preserve">symptomatic </w:t>
      </w:r>
      <w:r w:rsidRPr="006F2B7C">
        <w:rPr>
          <w:rFonts w:ascii="Georgia" w:hAnsi="Georgia" w:cs="Times New Roman"/>
          <w:bCs/>
        </w:rPr>
        <w:t>inpatient therapeutic lane</w:t>
      </w:r>
      <w:r w:rsidR="005828DC">
        <w:rPr>
          <w:rFonts w:ascii="Georgia" w:hAnsi="Georgia" w:cs="Times New Roman"/>
          <w:bCs/>
        </w:rPr>
        <w:t xml:space="preserve">.  </w:t>
      </w:r>
      <w:r w:rsidR="006E56B9">
        <w:rPr>
          <w:rFonts w:ascii="Georgia" w:hAnsi="Georgia" w:cs="Times New Roman"/>
          <w:bCs/>
        </w:rPr>
        <w:t xml:space="preserve">VA CURES-1 will </w:t>
      </w:r>
      <w:r w:rsidR="006E56B9" w:rsidRPr="006F2B7C">
        <w:rPr>
          <w:rFonts w:ascii="Georgia" w:hAnsi="Georgia" w:cs="Times New Roman"/>
          <w:bCs/>
        </w:rPr>
        <w:t xml:space="preserve">test the benefits of convalescent plasma in reducing the need for </w:t>
      </w:r>
      <w:r w:rsidR="006E56B9">
        <w:rPr>
          <w:rFonts w:ascii="Georgia" w:hAnsi="Georgia" w:cs="Times New Roman"/>
          <w:bCs/>
        </w:rPr>
        <w:t xml:space="preserve">mechanical </w:t>
      </w:r>
      <w:r w:rsidR="006E56B9" w:rsidRPr="006F2B7C">
        <w:rPr>
          <w:rFonts w:ascii="Georgia" w:hAnsi="Georgia" w:cs="Times New Roman"/>
          <w:bCs/>
        </w:rPr>
        <w:t xml:space="preserve">ventilation and </w:t>
      </w:r>
      <w:r w:rsidR="006E56B9">
        <w:rPr>
          <w:rFonts w:ascii="Georgia" w:hAnsi="Georgia" w:cs="Times New Roman"/>
          <w:bCs/>
        </w:rPr>
        <w:t xml:space="preserve">preventing </w:t>
      </w:r>
      <w:r w:rsidR="006E56B9" w:rsidRPr="006F2B7C">
        <w:rPr>
          <w:rFonts w:ascii="Georgia" w:hAnsi="Georgia" w:cs="Times New Roman"/>
          <w:bCs/>
        </w:rPr>
        <w:t>death from COVID-19</w:t>
      </w:r>
      <w:r w:rsidR="006E56B9">
        <w:rPr>
          <w:rFonts w:ascii="Georgia" w:hAnsi="Georgia" w:cs="Times New Roman"/>
          <w:bCs/>
        </w:rPr>
        <w:t xml:space="preserve">.  </w:t>
      </w:r>
      <w:r w:rsidR="00A467AB">
        <w:rPr>
          <w:rFonts w:ascii="Georgia" w:hAnsi="Georgia" w:cs="Times New Roman"/>
          <w:bCs/>
        </w:rPr>
        <w:t>Participant e</w:t>
      </w:r>
      <w:r w:rsidRPr="006F2B7C">
        <w:rPr>
          <w:rFonts w:ascii="Georgia" w:hAnsi="Georgia" w:cs="Times New Roman"/>
          <w:bCs/>
        </w:rPr>
        <w:t xml:space="preserve">nrollment to </w:t>
      </w:r>
      <w:r w:rsidR="006E56B9">
        <w:rPr>
          <w:rFonts w:ascii="Georgia" w:hAnsi="Georgia" w:cs="Times New Roman"/>
          <w:bCs/>
        </w:rPr>
        <w:t xml:space="preserve">VA CURES-1 </w:t>
      </w:r>
      <w:r w:rsidR="00A467AB">
        <w:rPr>
          <w:rFonts w:ascii="Georgia" w:hAnsi="Georgia" w:cs="Times New Roman"/>
          <w:bCs/>
        </w:rPr>
        <w:t>will begin in November</w:t>
      </w:r>
      <w:r w:rsidR="005E7DC4">
        <w:rPr>
          <w:rFonts w:ascii="Georgia" w:hAnsi="Georgia" w:cs="Times New Roman"/>
          <w:bCs/>
        </w:rPr>
        <w:t xml:space="preserve"> 2020</w:t>
      </w:r>
      <w:r w:rsidRPr="006F2B7C">
        <w:rPr>
          <w:rFonts w:ascii="Georgia" w:hAnsi="Georgia" w:cs="Times New Roman"/>
          <w:bCs/>
        </w:rPr>
        <w:t xml:space="preserve">. </w:t>
      </w:r>
      <w:r w:rsidR="001C7117">
        <w:rPr>
          <w:rFonts w:ascii="Georgia" w:hAnsi="Georgia" w:cs="Times New Roman"/>
          <w:bCs/>
        </w:rPr>
        <w:t xml:space="preserve"> A</w:t>
      </w:r>
      <w:r w:rsidRPr="006F2B7C">
        <w:rPr>
          <w:rFonts w:ascii="Georgia" w:hAnsi="Georgia" w:cs="Times New Roman"/>
          <w:bCs/>
        </w:rPr>
        <w:t>ddition</w:t>
      </w:r>
      <w:r w:rsidR="001C7117">
        <w:rPr>
          <w:rFonts w:ascii="Georgia" w:hAnsi="Georgia" w:cs="Times New Roman"/>
          <w:bCs/>
        </w:rPr>
        <w:t>ally</w:t>
      </w:r>
      <w:r w:rsidRPr="006F2B7C">
        <w:rPr>
          <w:rFonts w:ascii="Georgia" w:hAnsi="Georgia" w:cs="Times New Roman"/>
          <w:bCs/>
        </w:rPr>
        <w:t>,</w:t>
      </w:r>
      <w:r w:rsidR="00A467AB">
        <w:rPr>
          <w:rFonts w:ascii="Georgia" w:hAnsi="Georgia" w:cs="Times New Roman"/>
          <w:bCs/>
        </w:rPr>
        <w:t xml:space="preserve"> the</w:t>
      </w:r>
      <w:r w:rsidRPr="006F2B7C">
        <w:rPr>
          <w:rFonts w:ascii="Georgia" w:hAnsi="Georgia" w:cs="Times New Roman"/>
          <w:bCs/>
        </w:rPr>
        <w:t xml:space="preserve"> VA CURES </w:t>
      </w:r>
      <w:r w:rsidR="00A467AB">
        <w:rPr>
          <w:rFonts w:ascii="Georgia" w:hAnsi="Georgia" w:cs="Times New Roman"/>
          <w:bCs/>
        </w:rPr>
        <w:t xml:space="preserve">Program </w:t>
      </w:r>
      <w:r w:rsidRPr="006F2B7C">
        <w:rPr>
          <w:rFonts w:ascii="Georgia" w:hAnsi="Georgia" w:cs="Times New Roman"/>
          <w:bCs/>
        </w:rPr>
        <w:t xml:space="preserve">is developing master protocols </w:t>
      </w:r>
      <w:r w:rsidR="005828DC" w:rsidRPr="006F2B7C">
        <w:rPr>
          <w:rFonts w:ascii="Georgia" w:hAnsi="Georgia" w:cs="Times New Roman"/>
          <w:bCs/>
        </w:rPr>
        <w:t xml:space="preserve">both </w:t>
      </w:r>
      <w:r w:rsidRPr="006F2B7C">
        <w:rPr>
          <w:rFonts w:ascii="Georgia" w:hAnsi="Georgia" w:cs="Times New Roman"/>
          <w:bCs/>
        </w:rPr>
        <w:t>for prophylaxis</w:t>
      </w:r>
      <w:r w:rsidR="001C7117">
        <w:rPr>
          <w:rFonts w:ascii="Georgia" w:hAnsi="Georgia" w:cs="Times New Roman"/>
          <w:bCs/>
        </w:rPr>
        <w:t>/prevention,</w:t>
      </w:r>
      <w:r w:rsidRPr="006F2B7C">
        <w:rPr>
          <w:rFonts w:ascii="Georgia" w:hAnsi="Georgia" w:cs="Times New Roman"/>
          <w:bCs/>
        </w:rPr>
        <w:t xml:space="preserve"> and </w:t>
      </w:r>
      <w:r w:rsidR="001C7117">
        <w:rPr>
          <w:rFonts w:ascii="Georgia" w:hAnsi="Georgia" w:cs="Times New Roman"/>
          <w:bCs/>
        </w:rPr>
        <w:t xml:space="preserve">for </w:t>
      </w:r>
      <w:r w:rsidRPr="006F2B7C">
        <w:rPr>
          <w:rFonts w:ascii="Georgia" w:hAnsi="Georgia" w:cs="Times New Roman"/>
          <w:bCs/>
        </w:rPr>
        <w:t>treatment</w:t>
      </w:r>
      <w:r w:rsidR="001C7117">
        <w:rPr>
          <w:rFonts w:ascii="Georgia" w:hAnsi="Georgia" w:cs="Times New Roman"/>
          <w:bCs/>
        </w:rPr>
        <w:t xml:space="preserve"> of symptomatic </w:t>
      </w:r>
      <w:r w:rsidR="001C7117" w:rsidRPr="006F2B7C">
        <w:rPr>
          <w:rFonts w:ascii="Georgia" w:hAnsi="Georgia" w:cs="Times New Roman"/>
          <w:bCs/>
        </w:rPr>
        <w:t>outpatient</w:t>
      </w:r>
      <w:r w:rsidR="001C7117">
        <w:rPr>
          <w:rFonts w:ascii="Georgia" w:hAnsi="Georgia" w:cs="Times New Roman"/>
          <w:bCs/>
        </w:rPr>
        <w:t>s</w:t>
      </w:r>
      <w:r w:rsidRPr="006F2B7C">
        <w:rPr>
          <w:rFonts w:ascii="Georgia" w:hAnsi="Georgia" w:cs="Times New Roman"/>
          <w:bCs/>
        </w:rPr>
        <w:t xml:space="preserve">.  </w:t>
      </w:r>
      <w:r w:rsidR="00096D7B">
        <w:rPr>
          <w:rFonts w:ascii="Georgia" w:hAnsi="Georgia" w:cs="Times New Roman"/>
          <w:bCs/>
        </w:rPr>
        <w:t>Thus, the three interventional lanes under VA CURES</w:t>
      </w:r>
      <w:r w:rsidR="006E56B9">
        <w:rPr>
          <w:rFonts w:ascii="Georgia" w:hAnsi="Georgia" w:cs="Times New Roman"/>
          <w:bCs/>
        </w:rPr>
        <w:t xml:space="preserve"> </w:t>
      </w:r>
      <w:r w:rsidR="006E33CF">
        <w:rPr>
          <w:rFonts w:ascii="Georgia" w:hAnsi="Georgia" w:cs="Times New Roman"/>
          <w:bCs/>
        </w:rPr>
        <w:t>will be</w:t>
      </w:r>
      <w:r w:rsidR="00096D7B">
        <w:rPr>
          <w:rFonts w:ascii="Georgia" w:hAnsi="Georgia" w:cs="Times New Roman"/>
          <w:bCs/>
        </w:rPr>
        <w:t>: (1) prophylaxis/prevention, (2) outpatient therapeutics, and (3) inpatient therapeutics</w:t>
      </w:r>
      <w:r w:rsidR="006E56B9">
        <w:rPr>
          <w:rFonts w:ascii="Georgia" w:hAnsi="Georgia" w:cs="Times New Roman"/>
          <w:bCs/>
        </w:rPr>
        <w:t>.  Each of these lanes</w:t>
      </w:r>
      <w:r w:rsidR="00096D7B">
        <w:rPr>
          <w:rFonts w:ascii="Georgia" w:hAnsi="Georgia" w:cs="Times New Roman"/>
          <w:bCs/>
        </w:rPr>
        <w:t xml:space="preserve"> will be considering the next </w:t>
      </w:r>
      <w:r w:rsidR="006E56B9">
        <w:rPr>
          <w:rFonts w:ascii="Georgia" w:hAnsi="Georgia" w:cs="Times New Roman"/>
          <w:bCs/>
        </w:rPr>
        <w:t xml:space="preserve">candidate interventions </w:t>
      </w:r>
      <w:r w:rsidR="00096D7B">
        <w:rPr>
          <w:rFonts w:ascii="Georgia" w:hAnsi="Georgia" w:cs="Times New Roman"/>
          <w:bCs/>
        </w:rPr>
        <w:t>going forward</w:t>
      </w:r>
      <w:r w:rsidR="006E56B9">
        <w:rPr>
          <w:rFonts w:ascii="Georgia" w:hAnsi="Georgia" w:cs="Times New Roman"/>
          <w:bCs/>
        </w:rPr>
        <w:t xml:space="preserve">, which will be </w:t>
      </w:r>
      <w:r w:rsidR="00096D7B">
        <w:rPr>
          <w:rFonts w:ascii="Georgia" w:hAnsi="Georgia" w:cs="Times New Roman"/>
          <w:bCs/>
        </w:rPr>
        <w:t>rank</w:t>
      </w:r>
      <w:r w:rsidR="006E56B9">
        <w:rPr>
          <w:rFonts w:ascii="Georgia" w:hAnsi="Georgia" w:cs="Times New Roman"/>
          <w:bCs/>
        </w:rPr>
        <w:t xml:space="preserve">ed to determine </w:t>
      </w:r>
      <w:r w:rsidR="006E33CF">
        <w:rPr>
          <w:rFonts w:ascii="Georgia" w:hAnsi="Georgia" w:cs="Times New Roman"/>
          <w:bCs/>
        </w:rPr>
        <w:t xml:space="preserve">inclusion </w:t>
      </w:r>
      <w:r w:rsidR="006E56B9">
        <w:rPr>
          <w:rFonts w:ascii="Georgia" w:hAnsi="Georgia" w:cs="Times New Roman"/>
          <w:bCs/>
        </w:rPr>
        <w:t xml:space="preserve">in lane-specific randomized controlled trials (RCTs) </w:t>
      </w:r>
      <w:r w:rsidR="00096D7B">
        <w:rPr>
          <w:rFonts w:ascii="Georgia" w:hAnsi="Georgia" w:cs="Times New Roman"/>
          <w:bCs/>
        </w:rPr>
        <w:t>in</w:t>
      </w:r>
      <w:r w:rsidR="005828DC">
        <w:rPr>
          <w:rFonts w:ascii="Georgia" w:hAnsi="Georgia" w:cs="Times New Roman"/>
          <w:bCs/>
        </w:rPr>
        <w:t xml:space="preserve"> an ongoing adaptive process</w:t>
      </w:r>
      <w:r w:rsidR="00070EA3">
        <w:rPr>
          <w:rFonts w:ascii="Georgia" w:hAnsi="Georgia" w:cs="Times New Roman"/>
          <w:bCs/>
        </w:rPr>
        <w:t>.  M</w:t>
      </w:r>
      <w:r w:rsidR="005828DC">
        <w:rPr>
          <w:rFonts w:ascii="Georgia" w:hAnsi="Georgia" w:cs="Times New Roman"/>
          <w:bCs/>
        </w:rPr>
        <w:t xml:space="preserve">odalities </w:t>
      </w:r>
      <w:r w:rsidR="00070EA3">
        <w:rPr>
          <w:rFonts w:ascii="Georgia" w:hAnsi="Georgia" w:cs="Times New Roman"/>
          <w:bCs/>
        </w:rPr>
        <w:t xml:space="preserve">validated by </w:t>
      </w:r>
      <w:r w:rsidR="006E56B9">
        <w:rPr>
          <w:rFonts w:ascii="Georgia" w:hAnsi="Georgia" w:cs="Times New Roman"/>
          <w:bCs/>
        </w:rPr>
        <w:t xml:space="preserve">a VA CURES </w:t>
      </w:r>
      <w:r w:rsidR="00070EA3">
        <w:rPr>
          <w:rFonts w:ascii="Georgia" w:hAnsi="Georgia" w:cs="Times New Roman"/>
          <w:bCs/>
        </w:rPr>
        <w:t xml:space="preserve">RCT </w:t>
      </w:r>
      <w:r w:rsidR="005828DC">
        <w:rPr>
          <w:rFonts w:ascii="Georgia" w:hAnsi="Georgia" w:cs="Times New Roman"/>
          <w:bCs/>
        </w:rPr>
        <w:t xml:space="preserve">will become the basis of care in subsequent trials </w:t>
      </w:r>
      <w:r w:rsidR="00070EA3">
        <w:rPr>
          <w:rFonts w:ascii="Georgia" w:hAnsi="Georgia" w:cs="Times New Roman"/>
          <w:bCs/>
        </w:rPr>
        <w:t xml:space="preserve">testing </w:t>
      </w:r>
      <w:r w:rsidR="005828DC">
        <w:rPr>
          <w:rFonts w:ascii="Georgia" w:hAnsi="Georgia" w:cs="Times New Roman"/>
          <w:bCs/>
        </w:rPr>
        <w:t>new agents</w:t>
      </w:r>
      <w:r w:rsidR="006E56B9">
        <w:rPr>
          <w:rFonts w:ascii="Georgia" w:hAnsi="Georgia" w:cs="Times New Roman"/>
          <w:bCs/>
        </w:rPr>
        <w:t xml:space="preserve"> in that </w:t>
      </w:r>
      <w:r w:rsidR="006E56B9" w:rsidRPr="006F2B7C">
        <w:rPr>
          <w:rFonts w:ascii="Georgia" w:hAnsi="Georgia" w:cs="Times New Roman"/>
          <w:bCs/>
        </w:rPr>
        <w:t>therapeutic lane</w:t>
      </w:r>
      <w:r w:rsidR="00A467AB">
        <w:rPr>
          <w:rFonts w:ascii="Georgia" w:hAnsi="Georgia" w:cs="Times New Roman"/>
          <w:bCs/>
        </w:rPr>
        <w:t>, and so on, while the evidence continues to build</w:t>
      </w:r>
      <w:r w:rsidR="005828DC">
        <w:rPr>
          <w:rFonts w:ascii="Georgia" w:hAnsi="Georgia" w:cs="Times New Roman"/>
          <w:bCs/>
        </w:rPr>
        <w:t xml:space="preserve">. </w:t>
      </w:r>
    </w:p>
    <w:p w14:paraId="1E5D743A" w14:textId="77777777" w:rsidR="001C7117" w:rsidRDefault="001C7117" w:rsidP="00136597">
      <w:pPr>
        <w:rPr>
          <w:rFonts w:ascii="Georgia" w:hAnsi="Georgia" w:cs="Times New Roman"/>
          <w:bCs/>
        </w:rPr>
      </w:pPr>
    </w:p>
    <w:p w14:paraId="6E32873D" w14:textId="6D5EF56A" w:rsidR="003D24B3" w:rsidRDefault="006F3B1A" w:rsidP="00136597">
      <w:pPr>
        <w:rPr>
          <w:rFonts w:ascii="Georgia" w:hAnsi="Georgia" w:cs="Times New Roman"/>
          <w:bCs/>
        </w:rPr>
      </w:pPr>
      <w:r w:rsidRPr="006F2B7C">
        <w:rPr>
          <w:rFonts w:ascii="Georgia" w:hAnsi="Georgia" w:cs="Times New Roman"/>
          <w:bCs/>
        </w:rPr>
        <w:t xml:space="preserve">The </w:t>
      </w:r>
      <w:r w:rsidR="00A467AB">
        <w:rPr>
          <w:rFonts w:ascii="Georgia" w:hAnsi="Georgia" w:cs="Times New Roman"/>
          <w:bCs/>
        </w:rPr>
        <w:t>VA CURES P</w:t>
      </w:r>
      <w:r w:rsidRPr="006F2B7C">
        <w:rPr>
          <w:rFonts w:ascii="Georgia" w:hAnsi="Georgia" w:cs="Times New Roman"/>
          <w:bCs/>
        </w:rPr>
        <w:t xml:space="preserve">rogram is now accepting Letters of Intent (LOIs) for clinical trials </w:t>
      </w:r>
      <w:r w:rsidR="001C7117">
        <w:rPr>
          <w:rFonts w:ascii="Georgia" w:hAnsi="Georgia" w:cs="Times New Roman"/>
          <w:bCs/>
        </w:rPr>
        <w:t xml:space="preserve">to </w:t>
      </w:r>
      <w:r w:rsidRPr="006F2B7C">
        <w:rPr>
          <w:rFonts w:ascii="Georgia" w:hAnsi="Georgia" w:cs="Times New Roman"/>
          <w:bCs/>
        </w:rPr>
        <w:t xml:space="preserve">be considered for the </w:t>
      </w:r>
      <w:r w:rsidR="00787707">
        <w:rPr>
          <w:rFonts w:ascii="Georgia" w:hAnsi="Georgia" w:cs="Times New Roman"/>
          <w:bCs/>
        </w:rPr>
        <w:t>outpatient and inpatient therapeutic</w:t>
      </w:r>
      <w:r w:rsidRPr="006F2B7C">
        <w:rPr>
          <w:rFonts w:ascii="Georgia" w:hAnsi="Georgia" w:cs="Times New Roman"/>
          <w:bCs/>
        </w:rPr>
        <w:t xml:space="preserve"> lanes</w:t>
      </w:r>
      <w:r w:rsidR="001735B0">
        <w:rPr>
          <w:rFonts w:ascii="Georgia" w:hAnsi="Georgia" w:cs="Times New Roman"/>
          <w:bCs/>
        </w:rPr>
        <w:t xml:space="preserve"> for these priorities</w:t>
      </w:r>
      <w:r w:rsidR="00787707">
        <w:rPr>
          <w:rFonts w:ascii="Georgia" w:hAnsi="Georgia" w:cs="Times New Roman"/>
          <w:bCs/>
        </w:rPr>
        <w:t>:</w:t>
      </w:r>
    </w:p>
    <w:p w14:paraId="30EC0DDF" w14:textId="77777777" w:rsidR="003D24B3" w:rsidRDefault="003D24B3" w:rsidP="00136597">
      <w:pPr>
        <w:rPr>
          <w:rFonts w:ascii="Georgia" w:hAnsi="Georgia" w:cs="Times New Roman"/>
          <w:bCs/>
        </w:rPr>
      </w:pPr>
    </w:p>
    <w:p w14:paraId="3917068C" w14:textId="2999AEF2" w:rsidR="00E169F3" w:rsidRDefault="00E169F3" w:rsidP="00E169F3">
      <w:pPr>
        <w:pStyle w:val="ListParagraph"/>
        <w:numPr>
          <w:ilvl w:val="0"/>
          <w:numId w:val="13"/>
        </w:numPr>
        <w:rPr>
          <w:rFonts w:ascii="Georgia" w:hAnsi="Georgia" w:cs="Times New Roman"/>
          <w:bCs/>
        </w:rPr>
      </w:pPr>
      <w:r>
        <w:rPr>
          <w:rFonts w:ascii="Georgia" w:hAnsi="Georgia" w:cs="Times New Roman"/>
          <w:bCs/>
        </w:rPr>
        <w:t xml:space="preserve">Potential </w:t>
      </w:r>
      <w:r w:rsidR="006F3B1A" w:rsidRPr="001735B0">
        <w:rPr>
          <w:rFonts w:ascii="Georgia" w:hAnsi="Georgia" w:cs="Times New Roman"/>
          <w:b/>
        </w:rPr>
        <w:t>therap</w:t>
      </w:r>
      <w:r w:rsidRPr="001735B0">
        <w:rPr>
          <w:rFonts w:ascii="Georgia" w:hAnsi="Georgia" w:cs="Times New Roman"/>
          <w:b/>
        </w:rPr>
        <w:t>eutic compounds</w:t>
      </w:r>
      <w:r w:rsidR="005828DC" w:rsidRPr="001735B0">
        <w:rPr>
          <w:rFonts w:ascii="Georgia" w:hAnsi="Georgia" w:cs="Times New Roman"/>
          <w:b/>
        </w:rPr>
        <w:t xml:space="preserve"> for symptomatic</w:t>
      </w:r>
      <w:r w:rsidRPr="001735B0">
        <w:rPr>
          <w:rFonts w:ascii="Georgia" w:hAnsi="Georgia" w:cs="Times New Roman"/>
          <w:b/>
        </w:rPr>
        <w:t>/COVID+</w:t>
      </w:r>
      <w:r w:rsidR="005828DC" w:rsidRPr="001735B0">
        <w:rPr>
          <w:rFonts w:ascii="Georgia" w:hAnsi="Georgia" w:cs="Times New Roman"/>
          <w:b/>
        </w:rPr>
        <w:t xml:space="preserve"> outpatients</w:t>
      </w:r>
      <w:r w:rsidR="005828DC" w:rsidRPr="00E169F3">
        <w:rPr>
          <w:rFonts w:ascii="Georgia" w:hAnsi="Georgia" w:cs="Times New Roman"/>
          <w:bCs/>
        </w:rPr>
        <w:t xml:space="preserve"> not requiring hospitalization</w:t>
      </w:r>
      <w:r>
        <w:rPr>
          <w:rFonts w:ascii="Georgia" w:hAnsi="Georgia" w:cs="Times New Roman"/>
          <w:bCs/>
        </w:rPr>
        <w:t>. Note: t</w:t>
      </w:r>
      <w:r w:rsidRPr="00E169F3">
        <w:rPr>
          <w:rFonts w:ascii="Georgia" w:hAnsi="Georgia" w:cs="Times New Roman"/>
          <w:bCs/>
        </w:rPr>
        <w:t>he outpatient master protocol has not yet been developed, thus, this is a particularly high area of interest</w:t>
      </w:r>
      <w:r>
        <w:rPr>
          <w:rFonts w:ascii="Georgia" w:hAnsi="Georgia" w:cs="Times New Roman"/>
          <w:bCs/>
        </w:rPr>
        <w:t>.</w:t>
      </w:r>
      <w:r w:rsidRPr="00E169F3">
        <w:rPr>
          <w:rFonts w:ascii="Georgia" w:hAnsi="Georgia" w:cs="Times New Roman"/>
          <w:bCs/>
        </w:rPr>
        <w:t xml:space="preserve"> </w:t>
      </w:r>
      <w:r w:rsidR="00F4729D">
        <w:rPr>
          <w:rFonts w:ascii="Georgia" w:hAnsi="Georgia" w:cs="Times New Roman"/>
          <w:bCs/>
        </w:rPr>
        <w:t xml:space="preserve"> </w:t>
      </w:r>
      <w:r w:rsidRPr="00E169F3">
        <w:rPr>
          <w:rFonts w:ascii="Georgia" w:hAnsi="Georgia" w:cs="Times New Roman"/>
          <w:bCs/>
        </w:rPr>
        <w:t xml:space="preserve">The team developing the outpatient therapeutic arm will benefit </w:t>
      </w:r>
      <w:r w:rsidRPr="00E169F3">
        <w:rPr>
          <w:rFonts w:ascii="Georgia" w:hAnsi="Georgia" w:cs="Times New Roman"/>
          <w:bCs/>
        </w:rPr>
        <w:lastRenderedPageBreak/>
        <w:t>from collaborat</w:t>
      </w:r>
      <w:r w:rsidR="001735B0">
        <w:rPr>
          <w:rFonts w:ascii="Georgia" w:hAnsi="Georgia" w:cs="Times New Roman"/>
          <w:bCs/>
        </w:rPr>
        <w:t>ing</w:t>
      </w:r>
      <w:r w:rsidRPr="00E169F3">
        <w:rPr>
          <w:rFonts w:ascii="Georgia" w:hAnsi="Georgia" w:cs="Times New Roman"/>
          <w:bCs/>
        </w:rPr>
        <w:t xml:space="preserve"> with the two other protocol teams during study planning.</w:t>
      </w:r>
    </w:p>
    <w:p w14:paraId="1289D87C" w14:textId="77777777" w:rsidR="00787707" w:rsidRDefault="00E169F3" w:rsidP="00E169F3">
      <w:pPr>
        <w:pStyle w:val="ListParagraph"/>
        <w:numPr>
          <w:ilvl w:val="0"/>
          <w:numId w:val="13"/>
        </w:numPr>
        <w:rPr>
          <w:rFonts w:ascii="Georgia" w:hAnsi="Georgia" w:cs="Times New Roman"/>
          <w:bCs/>
        </w:rPr>
      </w:pPr>
      <w:r>
        <w:rPr>
          <w:rFonts w:ascii="Georgia" w:hAnsi="Georgia" w:cs="Times New Roman"/>
          <w:bCs/>
        </w:rPr>
        <w:t>P</w:t>
      </w:r>
      <w:r w:rsidR="00A467AB" w:rsidRPr="00E169F3">
        <w:rPr>
          <w:rFonts w:ascii="Georgia" w:hAnsi="Georgia" w:cs="Times New Roman"/>
          <w:bCs/>
        </w:rPr>
        <w:t xml:space="preserve">otential </w:t>
      </w:r>
      <w:r w:rsidRPr="001735B0">
        <w:rPr>
          <w:rFonts w:ascii="Georgia" w:hAnsi="Georgia" w:cs="Times New Roman"/>
          <w:b/>
        </w:rPr>
        <w:t xml:space="preserve">therapeutic </w:t>
      </w:r>
      <w:r w:rsidR="00A467AB" w:rsidRPr="001735B0">
        <w:rPr>
          <w:rFonts w:ascii="Georgia" w:hAnsi="Georgia" w:cs="Times New Roman"/>
          <w:b/>
        </w:rPr>
        <w:t>compounds to be considered for inpatient therapeutics</w:t>
      </w:r>
      <w:r w:rsidR="00A467AB" w:rsidRPr="00E169F3">
        <w:rPr>
          <w:rFonts w:ascii="Georgia" w:hAnsi="Georgia" w:cs="Times New Roman"/>
          <w:bCs/>
        </w:rPr>
        <w:t xml:space="preserve"> </w:t>
      </w:r>
      <w:r>
        <w:rPr>
          <w:rFonts w:ascii="Georgia" w:hAnsi="Georgia" w:cs="Times New Roman"/>
          <w:bCs/>
        </w:rPr>
        <w:t xml:space="preserve">to be tested once </w:t>
      </w:r>
      <w:r w:rsidR="00A467AB" w:rsidRPr="00E169F3">
        <w:rPr>
          <w:rFonts w:ascii="Georgia" w:hAnsi="Georgia" w:cs="Times New Roman"/>
          <w:bCs/>
        </w:rPr>
        <w:t>CURES</w:t>
      </w:r>
      <w:r w:rsidR="006E56B9">
        <w:rPr>
          <w:rFonts w:ascii="Georgia" w:hAnsi="Georgia" w:cs="Times New Roman"/>
          <w:bCs/>
        </w:rPr>
        <w:t>-</w:t>
      </w:r>
      <w:r w:rsidR="00A467AB" w:rsidRPr="00E169F3">
        <w:rPr>
          <w:rFonts w:ascii="Georgia" w:hAnsi="Georgia" w:cs="Times New Roman"/>
          <w:bCs/>
        </w:rPr>
        <w:t>1</w:t>
      </w:r>
      <w:r w:rsidR="00096D7B" w:rsidRPr="00E169F3">
        <w:rPr>
          <w:rFonts w:ascii="Georgia" w:hAnsi="Georgia" w:cs="Times New Roman"/>
          <w:bCs/>
        </w:rPr>
        <w:t xml:space="preserve"> results</w:t>
      </w:r>
      <w:r w:rsidR="00A467AB" w:rsidRPr="00E169F3">
        <w:rPr>
          <w:rFonts w:ascii="Georgia" w:hAnsi="Georgia" w:cs="Times New Roman"/>
          <w:bCs/>
        </w:rPr>
        <w:t xml:space="preserve"> </w:t>
      </w:r>
      <w:r w:rsidR="00096D7B" w:rsidRPr="00E169F3">
        <w:rPr>
          <w:rFonts w:ascii="Georgia" w:hAnsi="Georgia" w:cs="Times New Roman"/>
          <w:bCs/>
        </w:rPr>
        <w:t xml:space="preserve">on convalescent plasma </w:t>
      </w:r>
      <w:r w:rsidR="00A467AB" w:rsidRPr="00E169F3">
        <w:rPr>
          <w:rFonts w:ascii="Georgia" w:hAnsi="Georgia" w:cs="Times New Roman"/>
          <w:bCs/>
        </w:rPr>
        <w:t>are known</w:t>
      </w:r>
      <w:r w:rsidR="006F3B1A" w:rsidRPr="00E169F3">
        <w:rPr>
          <w:rFonts w:ascii="Georgia" w:hAnsi="Georgia" w:cs="Times New Roman"/>
          <w:bCs/>
        </w:rPr>
        <w:t xml:space="preserve">. </w:t>
      </w:r>
    </w:p>
    <w:p w14:paraId="6A48C2C9" w14:textId="77777777" w:rsidR="00E169F3" w:rsidRDefault="00E169F3" w:rsidP="00E169F3">
      <w:pPr>
        <w:rPr>
          <w:rFonts w:ascii="Georgia" w:hAnsi="Georgia" w:cs="Times New Roman"/>
          <w:bCs/>
        </w:rPr>
      </w:pPr>
    </w:p>
    <w:p w14:paraId="6750D8A1" w14:textId="07D94C6A" w:rsidR="00FD0EDD" w:rsidRPr="00FD0EDD" w:rsidRDefault="00414498" w:rsidP="00FD0EDD">
      <w:pPr>
        <w:rPr>
          <w:rFonts w:ascii="Georgia" w:hAnsi="Georgia" w:cs="Times New Roman"/>
          <w:bCs/>
        </w:rPr>
      </w:pPr>
      <w:r w:rsidRPr="00FD0EDD">
        <w:rPr>
          <w:rFonts w:ascii="Georgia" w:hAnsi="Georgia" w:cs="Times New Roman"/>
          <w:bCs/>
        </w:rPr>
        <w:t xml:space="preserve">A high interest for </w:t>
      </w:r>
      <w:r w:rsidR="005828DC" w:rsidRPr="00FD0EDD">
        <w:rPr>
          <w:rFonts w:ascii="Georgia" w:hAnsi="Georgia" w:cs="Times New Roman"/>
          <w:bCs/>
        </w:rPr>
        <w:t xml:space="preserve">VA </w:t>
      </w:r>
      <w:r w:rsidRPr="00FD0EDD">
        <w:rPr>
          <w:rFonts w:ascii="Georgia" w:hAnsi="Georgia" w:cs="Times New Roman"/>
          <w:bCs/>
        </w:rPr>
        <w:t xml:space="preserve">CURES </w:t>
      </w:r>
      <w:r w:rsidR="00A467AB" w:rsidRPr="00FD0EDD">
        <w:rPr>
          <w:rFonts w:ascii="Georgia" w:hAnsi="Georgia" w:cs="Times New Roman"/>
          <w:bCs/>
        </w:rPr>
        <w:t>is</w:t>
      </w:r>
      <w:r w:rsidRPr="00FD0EDD">
        <w:rPr>
          <w:rFonts w:ascii="Georgia" w:hAnsi="Georgia" w:cs="Times New Roman"/>
          <w:bCs/>
        </w:rPr>
        <w:t xml:space="preserve"> on repurposing agents with a known safety profile</w:t>
      </w:r>
      <w:r w:rsidR="001735B0">
        <w:rPr>
          <w:rFonts w:ascii="Georgia" w:hAnsi="Georgia" w:cs="Times New Roman"/>
          <w:bCs/>
        </w:rPr>
        <w:t>,</w:t>
      </w:r>
      <w:r w:rsidRPr="00FD0EDD">
        <w:rPr>
          <w:rFonts w:ascii="Georgia" w:hAnsi="Georgia" w:cs="Times New Roman"/>
          <w:bCs/>
        </w:rPr>
        <w:t xml:space="preserve"> a</w:t>
      </w:r>
      <w:r w:rsidR="00A467AB" w:rsidRPr="00FD0EDD">
        <w:rPr>
          <w:rFonts w:ascii="Georgia" w:hAnsi="Georgia" w:cs="Times New Roman"/>
          <w:bCs/>
        </w:rPr>
        <w:t>s well</w:t>
      </w:r>
      <w:r w:rsidRPr="00FD0EDD">
        <w:rPr>
          <w:rFonts w:ascii="Georgia" w:hAnsi="Georgia" w:cs="Times New Roman"/>
          <w:bCs/>
        </w:rPr>
        <w:t xml:space="preserve"> </w:t>
      </w:r>
      <w:r w:rsidR="0068463D" w:rsidRPr="00FD0EDD">
        <w:rPr>
          <w:rFonts w:ascii="Georgia" w:hAnsi="Georgia" w:cs="Times New Roman"/>
          <w:bCs/>
        </w:rPr>
        <w:t xml:space="preserve">as </w:t>
      </w:r>
      <w:r w:rsidR="00096D7B" w:rsidRPr="00FD0EDD">
        <w:rPr>
          <w:rFonts w:ascii="Georgia" w:hAnsi="Georgia" w:cs="Times New Roman"/>
          <w:bCs/>
        </w:rPr>
        <w:t xml:space="preserve">drug </w:t>
      </w:r>
      <w:r w:rsidRPr="00FD0EDD">
        <w:rPr>
          <w:rFonts w:ascii="Georgia" w:hAnsi="Georgia" w:cs="Times New Roman"/>
          <w:bCs/>
        </w:rPr>
        <w:t>availability.</w:t>
      </w:r>
      <w:r w:rsidR="00A467AB" w:rsidRPr="00FD0EDD">
        <w:rPr>
          <w:rFonts w:ascii="Georgia" w:hAnsi="Georgia" w:cs="Times New Roman"/>
          <w:bCs/>
        </w:rPr>
        <w:t xml:space="preserve"> After this initial call</w:t>
      </w:r>
      <w:r w:rsidR="00096D7B" w:rsidRPr="00FD0EDD">
        <w:rPr>
          <w:rFonts w:ascii="Georgia" w:hAnsi="Georgia" w:cs="Times New Roman"/>
          <w:bCs/>
        </w:rPr>
        <w:t xml:space="preserve"> for LOIs</w:t>
      </w:r>
      <w:r w:rsidR="00A467AB" w:rsidRPr="00FD0EDD">
        <w:rPr>
          <w:rFonts w:ascii="Georgia" w:hAnsi="Georgia" w:cs="Times New Roman"/>
          <w:bCs/>
        </w:rPr>
        <w:t xml:space="preserve">, the CURES Program will </w:t>
      </w:r>
      <w:r w:rsidR="00096D7B" w:rsidRPr="00FD0EDD">
        <w:rPr>
          <w:rFonts w:ascii="Georgia" w:hAnsi="Georgia" w:cs="Times New Roman"/>
          <w:bCs/>
        </w:rPr>
        <w:t xml:space="preserve">continue to </w:t>
      </w:r>
      <w:r w:rsidR="00A467AB" w:rsidRPr="00FD0EDD">
        <w:rPr>
          <w:rFonts w:ascii="Georgia" w:hAnsi="Georgia" w:cs="Times New Roman"/>
          <w:bCs/>
        </w:rPr>
        <w:t>specify fu</w:t>
      </w:r>
      <w:r w:rsidR="00096D7B" w:rsidRPr="00FD0EDD">
        <w:rPr>
          <w:rFonts w:ascii="Georgia" w:hAnsi="Georgia" w:cs="Times New Roman"/>
          <w:bCs/>
        </w:rPr>
        <w:t>ture</w:t>
      </w:r>
      <w:r w:rsidR="00A467AB" w:rsidRPr="00FD0EDD">
        <w:rPr>
          <w:rFonts w:ascii="Georgia" w:hAnsi="Georgia" w:cs="Times New Roman"/>
          <w:bCs/>
        </w:rPr>
        <w:t xml:space="preserve"> deadlines and </w:t>
      </w:r>
      <w:r w:rsidR="00096D7B" w:rsidRPr="00FD0EDD">
        <w:rPr>
          <w:rFonts w:ascii="Georgia" w:hAnsi="Georgia" w:cs="Times New Roman"/>
          <w:bCs/>
        </w:rPr>
        <w:t xml:space="preserve">updated </w:t>
      </w:r>
      <w:r w:rsidR="00A467AB" w:rsidRPr="00FD0EDD">
        <w:rPr>
          <w:rFonts w:ascii="Georgia" w:hAnsi="Georgia" w:cs="Times New Roman"/>
          <w:bCs/>
        </w:rPr>
        <w:t>priorities</w:t>
      </w:r>
      <w:r w:rsidR="00FD0EDD" w:rsidRPr="00FD0EDD">
        <w:rPr>
          <w:rFonts w:ascii="Georgia" w:hAnsi="Georgia" w:cs="Times New Roman"/>
          <w:bCs/>
        </w:rPr>
        <w:t xml:space="preserve"> including for example, an LOI opportunity to be presented in the future for the prophylaxis/prevention protocol. </w:t>
      </w:r>
    </w:p>
    <w:p w14:paraId="5D976DD4" w14:textId="79E754F8" w:rsidR="00AE34A0" w:rsidRPr="00E169F3" w:rsidRDefault="000C2F85" w:rsidP="00E169F3">
      <w:pPr>
        <w:rPr>
          <w:rFonts w:ascii="Georgia" w:hAnsi="Georgia" w:cs="Times New Roman"/>
          <w:bCs/>
        </w:rPr>
      </w:pPr>
      <w:r w:rsidRPr="00E169F3">
        <w:rPr>
          <w:rFonts w:ascii="Georgia" w:hAnsi="Georgia" w:cs="Times New Roman"/>
          <w:bCs/>
        </w:rPr>
        <w:t>Clinical trial LOIs submitted but not approved for CURES will be provided guidance as to whether any other mechanism may be used (e.g., standard Merit Review).</w:t>
      </w:r>
    </w:p>
    <w:p w14:paraId="13BD405E" w14:textId="5E5B05A7" w:rsidR="006F3B1A" w:rsidRPr="006F2B7C" w:rsidRDefault="006F3B1A" w:rsidP="00136597">
      <w:pPr>
        <w:rPr>
          <w:rFonts w:ascii="Georgia" w:hAnsi="Georgia" w:cs="Times New Roman"/>
          <w:bCs/>
        </w:rPr>
      </w:pPr>
    </w:p>
    <w:p w14:paraId="64F4B7A6" w14:textId="73225D0B" w:rsidR="006F3B1A" w:rsidRPr="006F2B7C" w:rsidRDefault="006F3B1A" w:rsidP="00136597">
      <w:pPr>
        <w:rPr>
          <w:rFonts w:ascii="Georgia" w:hAnsi="Georgia" w:cs="Times New Roman"/>
          <w:bCs/>
        </w:rPr>
      </w:pPr>
      <w:r w:rsidRPr="006F2B7C">
        <w:rPr>
          <w:rFonts w:ascii="Georgia" w:hAnsi="Georgia" w:cs="Times New Roman"/>
          <w:bCs/>
        </w:rPr>
        <w:t>The clinical trial LOIs will be evaluated for both scientific rationale and priorit</w:t>
      </w:r>
      <w:r w:rsidR="005828DC">
        <w:rPr>
          <w:rFonts w:ascii="Georgia" w:hAnsi="Georgia" w:cs="Times New Roman"/>
          <w:bCs/>
        </w:rPr>
        <w:t xml:space="preserve">ized </w:t>
      </w:r>
      <w:r w:rsidRPr="006F2B7C">
        <w:rPr>
          <w:rFonts w:ascii="Georgia" w:hAnsi="Georgia" w:cs="Times New Roman"/>
          <w:bCs/>
        </w:rPr>
        <w:t xml:space="preserve">for </w:t>
      </w:r>
      <w:r w:rsidR="005828DC">
        <w:rPr>
          <w:rFonts w:ascii="Georgia" w:hAnsi="Georgia" w:cs="Times New Roman"/>
          <w:bCs/>
        </w:rPr>
        <w:t xml:space="preserve">fit within </w:t>
      </w:r>
      <w:r w:rsidR="00096D7B">
        <w:rPr>
          <w:rFonts w:ascii="Georgia" w:hAnsi="Georgia" w:cs="Times New Roman"/>
          <w:bCs/>
        </w:rPr>
        <w:t>the specific interventional lane</w:t>
      </w:r>
      <w:r w:rsidR="0068463D">
        <w:rPr>
          <w:rFonts w:ascii="Georgia" w:hAnsi="Georgia" w:cs="Times New Roman"/>
          <w:bCs/>
        </w:rPr>
        <w:t>s</w:t>
      </w:r>
      <w:r w:rsidR="00096D7B">
        <w:rPr>
          <w:rFonts w:ascii="Georgia" w:hAnsi="Georgia" w:cs="Times New Roman"/>
          <w:bCs/>
        </w:rPr>
        <w:t>: (</w:t>
      </w:r>
      <w:r w:rsidR="008F2147">
        <w:rPr>
          <w:rFonts w:ascii="Georgia" w:hAnsi="Georgia" w:cs="Times New Roman"/>
          <w:bCs/>
        </w:rPr>
        <w:t>1</w:t>
      </w:r>
      <w:r w:rsidR="00096D7B">
        <w:rPr>
          <w:rFonts w:ascii="Georgia" w:hAnsi="Georgia" w:cs="Times New Roman"/>
          <w:bCs/>
        </w:rPr>
        <w:t>) outpatient therapeutics</w:t>
      </w:r>
      <w:r w:rsidR="008F2147">
        <w:rPr>
          <w:rFonts w:ascii="Georgia" w:hAnsi="Georgia" w:cs="Times New Roman"/>
          <w:bCs/>
        </w:rPr>
        <w:t xml:space="preserve"> or</w:t>
      </w:r>
      <w:r w:rsidR="00096D7B">
        <w:rPr>
          <w:rFonts w:ascii="Georgia" w:hAnsi="Georgia" w:cs="Times New Roman"/>
          <w:bCs/>
        </w:rPr>
        <w:t xml:space="preserve"> (</w:t>
      </w:r>
      <w:r w:rsidR="008F2147">
        <w:rPr>
          <w:rFonts w:ascii="Georgia" w:hAnsi="Georgia" w:cs="Times New Roman"/>
          <w:bCs/>
        </w:rPr>
        <w:t>2</w:t>
      </w:r>
      <w:r w:rsidR="00096D7B">
        <w:rPr>
          <w:rFonts w:ascii="Georgia" w:hAnsi="Georgia" w:cs="Times New Roman"/>
          <w:bCs/>
        </w:rPr>
        <w:t>) inpatient therapeutics</w:t>
      </w:r>
      <w:r w:rsidRPr="006F2B7C">
        <w:rPr>
          <w:rFonts w:ascii="Georgia" w:hAnsi="Georgia" w:cs="Times New Roman"/>
          <w:bCs/>
        </w:rPr>
        <w:t xml:space="preserve">.  </w:t>
      </w:r>
      <w:r w:rsidR="005828DC">
        <w:rPr>
          <w:rFonts w:ascii="Georgia" w:hAnsi="Georgia" w:cs="Times New Roman"/>
          <w:bCs/>
        </w:rPr>
        <w:t>Because of the planned adaptive nature of VA CURES, w</w:t>
      </w:r>
      <w:r w:rsidRPr="006F2B7C">
        <w:rPr>
          <w:rFonts w:ascii="Georgia" w:hAnsi="Georgia" w:cs="Times New Roman"/>
          <w:bCs/>
        </w:rPr>
        <w:t xml:space="preserve">e </w:t>
      </w:r>
      <w:r w:rsidR="00096D7B">
        <w:rPr>
          <w:rFonts w:ascii="Georgia" w:hAnsi="Georgia" w:cs="Times New Roman"/>
          <w:bCs/>
        </w:rPr>
        <w:t>invite</w:t>
      </w:r>
      <w:r w:rsidR="005828DC">
        <w:rPr>
          <w:rFonts w:ascii="Georgia" w:hAnsi="Georgia" w:cs="Times New Roman"/>
          <w:bCs/>
        </w:rPr>
        <w:t xml:space="preserve"> </w:t>
      </w:r>
      <w:r w:rsidRPr="006F2B7C">
        <w:rPr>
          <w:rFonts w:ascii="Georgia" w:hAnsi="Georgia" w:cs="Times New Roman"/>
          <w:bCs/>
        </w:rPr>
        <w:t>as many ideas as possible</w:t>
      </w:r>
      <w:r w:rsidR="005828DC">
        <w:rPr>
          <w:rFonts w:ascii="Georgia" w:hAnsi="Georgia" w:cs="Times New Roman"/>
          <w:bCs/>
        </w:rPr>
        <w:t>, as soon as possible.  Input from the field will allow</w:t>
      </w:r>
      <w:r w:rsidR="00096D7B">
        <w:rPr>
          <w:rFonts w:ascii="Georgia" w:hAnsi="Georgia" w:cs="Times New Roman"/>
          <w:bCs/>
        </w:rPr>
        <w:t xml:space="preserve"> the program to </w:t>
      </w:r>
      <w:r w:rsidRPr="006F2B7C">
        <w:rPr>
          <w:rFonts w:ascii="Georgia" w:hAnsi="Georgia" w:cs="Times New Roman"/>
          <w:bCs/>
        </w:rPr>
        <w:t>continu</w:t>
      </w:r>
      <w:r w:rsidR="00096D7B">
        <w:rPr>
          <w:rFonts w:ascii="Georgia" w:hAnsi="Georgia" w:cs="Times New Roman"/>
          <w:bCs/>
        </w:rPr>
        <w:t>ously</w:t>
      </w:r>
      <w:r w:rsidRPr="006F2B7C">
        <w:rPr>
          <w:rFonts w:ascii="Georgia" w:hAnsi="Georgia" w:cs="Times New Roman"/>
          <w:bCs/>
        </w:rPr>
        <w:t xml:space="preserve"> rank</w:t>
      </w:r>
      <w:r w:rsidR="00096D7B">
        <w:rPr>
          <w:rFonts w:ascii="Georgia" w:hAnsi="Georgia" w:cs="Times New Roman"/>
          <w:bCs/>
        </w:rPr>
        <w:t xml:space="preserve"> ideas</w:t>
      </w:r>
      <w:r w:rsidRPr="006F2B7C">
        <w:rPr>
          <w:rFonts w:ascii="Georgia" w:hAnsi="Georgia" w:cs="Times New Roman"/>
          <w:bCs/>
        </w:rPr>
        <w:t xml:space="preserve"> </w:t>
      </w:r>
      <w:r w:rsidR="00407D07">
        <w:rPr>
          <w:rFonts w:ascii="Georgia" w:hAnsi="Georgia" w:cs="Times New Roman"/>
          <w:bCs/>
        </w:rPr>
        <w:t xml:space="preserve">for </w:t>
      </w:r>
      <w:r w:rsidRPr="006F2B7C">
        <w:rPr>
          <w:rFonts w:ascii="Georgia" w:hAnsi="Georgia" w:cs="Times New Roman"/>
          <w:bCs/>
        </w:rPr>
        <w:t>priorit</w:t>
      </w:r>
      <w:r w:rsidR="005828DC">
        <w:rPr>
          <w:rFonts w:ascii="Georgia" w:hAnsi="Georgia" w:cs="Times New Roman"/>
          <w:bCs/>
        </w:rPr>
        <w:t xml:space="preserve">ization </w:t>
      </w:r>
      <w:r w:rsidRPr="006F2B7C">
        <w:rPr>
          <w:rFonts w:ascii="Georgia" w:hAnsi="Georgia" w:cs="Times New Roman"/>
          <w:bCs/>
        </w:rPr>
        <w:t>within CURES.</w:t>
      </w:r>
    </w:p>
    <w:p w14:paraId="2181E293" w14:textId="0EDDE9DD" w:rsidR="00AE34A0" w:rsidRPr="006F2B7C" w:rsidRDefault="00AE34A0" w:rsidP="00136597">
      <w:pPr>
        <w:rPr>
          <w:rFonts w:ascii="Georgia" w:hAnsi="Georgia" w:cs="Times New Roman"/>
          <w:bCs/>
        </w:rPr>
      </w:pPr>
    </w:p>
    <w:p w14:paraId="290D5A47" w14:textId="74AE8387" w:rsidR="008F190A" w:rsidRPr="006F2B7C" w:rsidRDefault="00FE507A" w:rsidP="00734093">
      <w:pPr>
        <w:rPr>
          <w:rFonts w:ascii="Georgia" w:hAnsi="Georgia" w:cs="Times New Roman"/>
          <w:b/>
        </w:rPr>
      </w:pPr>
      <w:r w:rsidRPr="006F2B7C">
        <w:rPr>
          <w:rFonts w:ascii="Georgia" w:hAnsi="Georgia" w:cs="Times New Roman"/>
          <w:b/>
        </w:rPr>
        <w:t>Process</w:t>
      </w:r>
    </w:p>
    <w:p w14:paraId="2BE42EA1" w14:textId="77777777" w:rsidR="008F190A" w:rsidRPr="006F2B7C" w:rsidRDefault="008F190A" w:rsidP="00734093">
      <w:pPr>
        <w:rPr>
          <w:rFonts w:ascii="Georgia" w:hAnsi="Georgia" w:cs="Times New Roman"/>
          <w:b/>
        </w:rPr>
      </w:pPr>
    </w:p>
    <w:p w14:paraId="6DF53206" w14:textId="79B0E5D7" w:rsidR="005828DC" w:rsidRDefault="00FE507A" w:rsidP="00734093">
      <w:pPr>
        <w:rPr>
          <w:rFonts w:ascii="Georgia" w:hAnsi="Georgia" w:cs="Times New Roman"/>
          <w:bCs/>
        </w:rPr>
      </w:pPr>
      <w:r w:rsidRPr="006F2B7C">
        <w:rPr>
          <w:rFonts w:ascii="Georgia" w:hAnsi="Georgia" w:cs="Times New Roman"/>
          <w:bCs/>
        </w:rPr>
        <w:t>VA investigators should consider submitting Letters of Intent describ</w:t>
      </w:r>
      <w:r w:rsidR="0038152C">
        <w:rPr>
          <w:rFonts w:ascii="Georgia" w:hAnsi="Georgia" w:cs="Times New Roman"/>
          <w:bCs/>
        </w:rPr>
        <w:t>ing</w:t>
      </w:r>
      <w:r w:rsidRPr="006F2B7C">
        <w:rPr>
          <w:rFonts w:ascii="Georgia" w:hAnsi="Georgia" w:cs="Times New Roman"/>
          <w:bCs/>
        </w:rPr>
        <w:t xml:space="preserve"> </w:t>
      </w:r>
      <w:r w:rsidR="00E169F3">
        <w:rPr>
          <w:rFonts w:ascii="Georgia" w:hAnsi="Georgia" w:cs="Times New Roman"/>
          <w:bCs/>
        </w:rPr>
        <w:t>the rationale and evidence to support a compound for testing</w:t>
      </w:r>
      <w:r w:rsidR="008F2147">
        <w:rPr>
          <w:rFonts w:ascii="Georgia" w:hAnsi="Georgia" w:cs="Times New Roman"/>
          <w:bCs/>
        </w:rPr>
        <w:t xml:space="preserve"> that</w:t>
      </w:r>
      <w:r w:rsidR="001C7117" w:rsidRPr="006F2B7C">
        <w:rPr>
          <w:rFonts w:ascii="Georgia" w:hAnsi="Georgia" w:cs="Times New Roman"/>
          <w:bCs/>
        </w:rPr>
        <w:t xml:space="preserve"> </w:t>
      </w:r>
      <w:r w:rsidR="001C7117">
        <w:rPr>
          <w:rFonts w:ascii="Georgia" w:hAnsi="Georgia" w:cs="Times New Roman"/>
          <w:bCs/>
        </w:rPr>
        <w:t>fit</w:t>
      </w:r>
      <w:r w:rsidR="00E169F3">
        <w:rPr>
          <w:rFonts w:ascii="Georgia" w:hAnsi="Georgia" w:cs="Times New Roman"/>
          <w:bCs/>
        </w:rPr>
        <w:t>s</w:t>
      </w:r>
      <w:r w:rsidR="001C7117">
        <w:rPr>
          <w:rFonts w:ascii="Georgia" w:hAnsi="Georgia" w:cs="Times New Roman"/>
          <w:bCs/>
        </w:rPr>
        <w:t xml:space="preserve"> within </w:t>
      </w:r>
      <w:r w:rsidRPr="006F2B7C">
        <w:rPr>
          <w:rFonts w:ascii="Georgia" w:hAnsi="Georgia" w:cs="Times New Roman"/>
          <w:bCs/>
        </w:rPr>
        <w:t xml:space="preserve">one of the VA CURES </w:t>
      </w:r>
      <w:r w:rsidR="00407D07">
        <w:rPr>
          <w:rFonts w:ascii="Georgia" w:hAnsi="Georgia" w:cs="Times New Roman"/>
          <w:bCs/>
        </w:rPr>
        <w:t>Program</w:t>
      </w:r>
      <w:r w:rsidRPr="006F2B7C">
        <w:rPr>
          <w:rFonts w:ascii="Georgia" w:hAnsi="Georgia" w:cs="Times New Roman"/>
          <w:bCs/>
        </w:rPr>
        <w:t xml:space="preserve"> lanes:  </w:t>
      </w:r>
      <w:r w:rsidR="00407D07">
        <w:rPr>
          <w:rFonts w:ascii="Georgia" w:hAnsi="Georgia" w:cs="Times New Roman"/>
          <w:bCs/>
        </w:rPr>
        <w:t>outpatient therapeutics</w:t>
      </w:r>
      <w:r w:rsidR="0038152C">
        <w:rPr>
          <w:rFonts w:ascii="Georgia" w:hAnsi="Georgia" w:cs="Times New Roman"/>
          <w:bCs/>
        </w:rPr>
        <w:t xml:space="preserve"> or</w:t>
      </w:r>
      <w:r w:rsidR="00407D07">
        <w:rPr>
          <w:rFonts w:ascii="Georgia" w:hAnsi="Georgia" w:cs="Times New Roman"/>
          <w:bCs/>
        </w:rPr>
        <w:t xml:space="preserve"> inpatient therapeutics</w:t>
      </w:r>
      <w:r w:rsidR="0038152C">
        <w:rPr>
          <w:rFonts w:ascii="Georgia" w:hAnsi="Georgia" w:cs="Times New Roman"/>
          <w:bCs/>
        </w:rPr>
        <w:t>. The first section of the LOI should indicate the appropriate VA CURES Program lane.</w:t>
      </w:r>
    </w:p>
    <w:p w14:paraId="78EBF6D9" w14:textId="3E0C42D3" w:rsidR="00E169F3" w:rsidRPr="00070EA3" w:rsidRDefault="00E169F3" w:rsidP="00E169F3"/>
    <w:p w14:paraId="7D4D9A55" w14:textId="730D76F1" w:rsidR="005828DC" w:rsidRDefault="00E169F3" w:rsidP="00734093">
      <w:pPr>
        <w:rPr>
          <w:rFonts w:ascii="Georgia" w:hAnsi="Georgia" w:cs="Times New Roman"/>
          <w:bCs/>
        </w:rPr>
      </w:pPr>
      <w:r>
        <w:rPr>
          <w:rFonts w:ascii="Georgia" w:hAnsi="Georgia" w:cs="Times New Roman"/>
          <w:bCs/>
        </w:rPr>
        <w:t>LOIs will be evaluated to ensure that requested elements are fully described, and the potential investigator is eligible to submit.  Note that an</w:t>
      </w:r>
      <w:r w:rsidR="0068463D">
        <w:rPr>
          <w:rFonts w:ascii="Georgia" w:hAnsi="Georgia" w:cs="Times New Roman"/>
          <w:bCs/>
        </w:rPr>
        <w:t>y</w:t>
      </w:r>
      <w:r>
        <w:rPr>
          <w:rFonts w:ascii="Georgia" w:hAnsi="Georgia" w:cs="Times New Roman"/>
          <w:bCs/>
        </w:rPr>
        <w:t xml:space="preserve"> eligible VA scientists may submit an LOI to VA CURES even if they have another clinical trial funded by CSRD. Scientific evidence, drug availability and feasibility will also be reviewed</w:t>
      </w:r>
      <w:r w:rsidR="00B560DD">
        <w:rPr>
          <w:rFonts w:ascii="Georgia" w:hAnsi="Georgia" w:cs="Times New Roman"/>
          <w:bCs/>
        </w:rPr>
        <w:t xml:space="preserve"> within CSRD and by the CURES Program Executive Steering Committee</w:t>
      </w:r>
      <w:r w:rsidR="00FD0EDD">
        <w:rPr>
          <w:rFonts w:ascii="Georgia" w:hAnsi="Georgia" w:cs="Times New Roman"/>
          <w:bCs/>
        </w:rPr>
        <w:t>.</w:t>
      </w:r>
    </w:p>
    <w:p w14:paraId="10A7CC70" w14:textId="77777777" w:rsidR="00B560DD" w:rsidRDefault="00B560DD" w:rsidP="00734093">
      <w:pPr>
        <w:rPr>
          <w:rFonts w:ascii="Georgia" w:hAnsi="Georgia" w:cs="Times New Roman"/>
          <w:bCs/>
        </w:rPr>
      </w:pPr>
    </w:p>
    <w:p w14:paraId="3F89FF12" w14:textId="5975F350" w:rsidR="00067FDC" w:rsidRPr="006F2B7C" w:rsidRDefault="00FE507A" w:rsidP="00734093">
      <w:pPr>
        <w:rPr>
          <w:rFonts w:ascii="Georgia" w:hAnsi="Georgia" w:cs="Times New Roman"/>
          <w:bCs/>
        </w:rPr>
      </w:pPr>
      <w:r w:rsidRPr="006F2B7C">
        <w:rPr>
          <w:rFonts w:ascii="Georgia" w:hAnsi="Georgia" w:cs="Times New Roman"/>
          <w:bCs/>
        </w:rPr>
        <w:t>LOIs of high interest</w:t>
      </w:r>
      <w:r w:rsidR="0068463D">
        <w:rPr>
          <w:rFonts w:ascii="Georgia" w:hAnsi="Georgia" w:cs="Times New Roman"/>
          <w:bCs/>
        </w:rPr>
        <w:t xml:space="preserve"> will undergo</w:t>
      </w:r>
      <w:r w:rsidRPr="006F2B7C">
        <w:rPr>
          <w:rFonts w:ascii="Georgia" w:hAnsi="Georgia" w:cs="Times New Roman"/>
          <w:bCs/>
        </w:rPr>
        <w:t xml:space="preserve"> </w:t>
      </w:r>
      <w:r w:rsidR="00030765" w:rsidRPr="006F2B7C">
        <w:rPr>
          <w:rFonts w:ascii="Georgia" w:hAnsi="Georgia" w:cs="Times New Roman"/>
          <w:bCs/>
        </w:rPr>
        <w:t>an</w:t>
      </w:r>
      <w:r w:rsidRPr="006F2B7C">
        <w:rPr>
          <w:rFonts w:ascii="Georgia" w:hAnsi="Georgia" w:cs="Times New Roman"/>
          <w:bCs/>
        </w:rPr>
        <w:t xml:space="preserve"> </w:t>
      </w:r>
      <w:r w:rsidR="00070EA3">
        <w:rPr>
          <w:rFonts w:ascii="Georgia" w:hAnsi="Georgia" w:cs="Times New Roman"/>
          <w:bCs/>
        </w:rPr>
        <w:t xml:space="preserve">expedited </w:t>
      </w:r>
      <w:r w:rsidRPr="006F2B7C">
        <w:rPr>
          <w:rFonts w:ascii="Georgia" w:hAnsi="Georgia" w:cs="Times New Roman"/>
          <w:bCs/>
        </w:rPr>
        <w:t>prioritization review</w:t>
      </w:r>
      <w:r w:rsidR="00070EA3">
        <w:rPr>
          <w:rFonts w:ascii="Georgia" w:hAnsi="Georgia" w:cs="Times New Roman"/>
          <w:bCs/>
        </w:rPr>
        <w:t>.  Thus</w:t>
      </w:r>
      <w:r w:rsidRPr="006F2B7C">
        <w:rPr>
          <w:rFonts w:ascii="Georgia" w:hAnsi="Georgia" w:cs="Times New Roman"/>
          <w:bCs/>
        </w:rPr>
        <w:t xml:space="preserve">, as aligned with VA CURES goals, we </w:t>
      </w:r>
      <w:r w:rsidR="00070EA3">
        <w:rPr>
          <w:rFonts w:ascii="Georgia" w:hAnsi="Georgia" w:cs="Times New Roman"/>
          <w:bCs/>
        </w:rPr>
        <w:t xml:space="preserve">will advance </w:t>
      </w:r>
      <w:r w:rsidRPr="006F2B7C">
        <w:rPr>
          <w:rFonts w:ascii="Georgia" w:hAnsi="Georgia" w:cs="Times New Roman"/>
          <w:bCs/>
        </w:rPr>
        <w:t xml:space="preserve">each compound </w:t>
      </w:r>
      <w:r w:rsidR="00070EA3">
        <w:rPr>
          <w:rFonts w:ascii="Georgia" w:hAnsi="Georgia" w:cs="Times New Roman"/>
          <w:bCs/>
        </w:rPr>
        <w:t xml:space="preserve">to </w:t>
      </w:r>
      <w:r w:rsidR="00070EA3" w:rsidRPr="006F2B7C">
        <w:rPr>
          <w:rFonts w:ascii="Georgia" w:hAnsi="Georgia" w:cs="Times New Roman"/>
          <w:bCs/>
        </w:rPr>
        <w:t xml:space="preserve">testing </w:t>
      </w:r>
      <w:r w:rsidRPr="006F2B7C">
        <w:rPr>
          <w:rFonts w:ascii="Georgia" w:hAnsi="Georgia" w:cs="Times New Roman"/>
          <w:bCs/>
        </w:rPr>
        <w:t xml:space="preserve">as quickly as possible, </w:t>
      </w:r>
      <w:r w:rsidR="00070EA3">
        <w:rPr>
          <w:rFonts w:ascii="Georgia" w:hAnsi="Georgia" w:cs="Times New Roman"/>
          <w:bCs/>
        </w:rPr>
        <w:t>ideally</w:t>
      </w:r>
      <w:r w:rsidRPr="006F2B7C">
        <w:rPr>
          <w:rFonts w:ascii="Georgia" w:hAnsi="Georgia" w:cs="Times New Roman"/>
          <w:bCs/>
        </w:rPr>
        <w:t xml:space="preserve"> already hav</w:t>
      </w:r>
      <w:r w:rsidR="00070EA3">
        <w:rPr>
          <w:rFonts w:ascii="Georgia" w:hAnsi="Georgia" w:cs="Times New Roman"/>
          <w:bCs/>
        </w:rPr>
        <w:t xml:space="preserve">ing </w:t>
      </w:r>
      <w:r w:rsidRPr="006F2B7C">
        <w:rPr>
          <w:rFonts w:ascii="Georgia" w:hAnsi="Georgia" w:cs="Times New Roman"/>
          <w:bCs/>
        </w:rPr>
        <w:t>the next compound/s to be tested</w:t>
      </w:r>
      <w:r w:rsidR="00070EA3">
        <w:rPr>
          <w:rFonts w:ascii="Georgia" w:hAnsi="Georgia" w:cs="Times New Roman"/>
          <w:bCs/>
        </w:rPr>
        <w:t xml:space="preserve"> </w:t>
      </w:r>
      <w:r w:rsidR="00070EA3" w:rsidRPr="006F2B7C">
        <w:rPr>
          <w:rFonts w:ascii="Georgia" w:hAnsi="Georgia" w:cs="Times New Roman"/>
          <w:bCs/>
        </w:rPr>
        <w:t>identified</w:t>
      </w:r>
      <w:r w:rsidR="00070EA3">
        <w:rPr>
          <w:rFonts w:ascii="Georgia" w:hAnsi="Georgia" w:cs="Times New Roman"/>
          <w:bCs/>
        </w:rPr>
        <w:t xml:space="preserve"> as ongoing trials are completed</w:t>
      </w:r>
      <w:r w:rsidRPr="006F2B7C">
        <w:rPr>
          <w:rFonts w:ascii="Georgia" w:hAnsi="Georgia" w:cs="Times New Roman"/>
          <w:bCs/>
        </w:rPr>
        <w:t xml:space="preserve">. </w:t>
      </w:r>
    </w:p>
    <w:p w14:paraId="7E883FF8" w14:textId="4C0B1550" w:rsidR="00FE507A" w:rsidRPr="006F2B7C" w:rsidRDefault="00FE507A" w:rsidP="00734093">
      <w:pPr>
        <w:rPr>
          <w:rFonts w:ascii="Georgia" w:hAnsi="Georgia" w:cs="Times New Roman"/>
          <w:bCs/>
        </w:rPr>
      </w:pPr>
    </w:p>
    <w:p w14:paraId="603D8097" w14:textId="7D57431F" w:rsidR="00FE507A" w:rsidRPr="006F2B7C" w:rsidRDefault="00FE507A" w:rsidP="00734093">
      <w:pPr>
        <w:rPr>
          <w:rFonts w:ascii="Georgia" w:hAnsi="Georgia" w:cs="Times New Roman"/>
          <w:bCs/>
        </w:rPr>
      </w:pPr>
      <w:r w:rsidRPr="006F2B7C">
        <w:rPr>
          <w:rFonts w:ascii="Georgia" w:hAnsi="Georgia" w:cs="Times New Roman"/>
          <w:bCs/>
        </w:rPr>
        <w:t xml:space="preserve">Deadline for new LOIs to be considered in the first prioritization is </w:t>
      </w:r>
      <w:r w:rsidR="00B560DD">
        <w:rPr>
          <w:rFonts w:ascii="Georgia" w:hAnsi="Georgia" w:cs="Times New Roman"/>
          <w:b/>
        </w:rPr>
        <w:t>December 1</w:t>
      </w:r>
      <w:r w:rsidR="001735B0">
        <w:rPr>
          <w:rFonts w:ascii="Georgia" w:hAnsi="Georgia" w:cs="Times New Roman"/>
          <w:b/>
        </w:rPr>
        <w:t>4</w:t>
      </w:r>
      <w:r w:rsidRPr="00414498">
        <w:rPr>
          <w:rFonts w:ascii="Georgia" w:hAnsi="Georgia" w:cs="Times New Roman"/>
          <w:b/>
        </w:rPr>
        <w:t>, 2020.</w:t>
      </w:r>
      <w:r w:rsidRPr="006F2B7C">
        <w:rPr>
          <w:rFonts w:ascii="Georgia" w:hAnsi="Georgia" w:cs="Times New Roman"/>
          <w:bCs/>
        </w:rPr>
        <w:t xml:space="preserve"> </w:t>
      </w:r>
      <w:r w:rsidR="00070EA3">
        <w:rPr>
          <w:rFonts w:ascii="Georgia" w:hAnsi="Georgia" w:cs="Times New Roman"/>
          <w:bCs/>
        </w:rPr>
        <w:t xml:space="preserve"> R</w:t>
      </w:r>
      <w:r w:rsidRPr="006F2B7C">
        <w:rPr>
          <w:rFonts w:ascii="Georgia" w:hAnsi="Georgia" w:cs="Times New Roman"/>
          <w:bCs/>
        </w:rPr>
        <w:t xml:space="preserve">eview of LOIs </w:t>
      </w:r>
      <w:r w:rsidR="00070EA3">
        <w:rPr>
          <w:rFonts w:ascii="Georgia" w:hAnsi="Georgia" w:cs="Times New Roman"/>
          <w:bCs/>
        </w:rPr>
        <w:t xml:space="preserve">will result in four possible outcomes: (a) </w:t>
      </w:r>
      <w:r w:rsidRPr="006F2B7C">
        <w:rPr>
          <w:rFonts w:ascii="Georgia" w:hAnsi="Georgia" w:cs="Times New Roman"/>
          <w:bCs/>
        </w:rPr>
        <w:t>acceptance as a potent</w:t>
      </w:r>
      <w:r w:rsidR="009A7D9E">
        <w:rPr>
          <w:rFonts w:ascii="Georgia" w:hAnsi="Georgia" w:cs="Times New Roman"/>
          <w:bCs/>
        </w:rPr>
        <w:softHyphen/>
      </w:r>
      <w:r w:rsidRPr="006F2B7C">
        <w:rPr>
          <w:rFonts w:ascii="Georgia" w:hAnsi="Georgia" w:cs="Times New Roman"/>
          <w:bCs/>
        </w:rPr>
        <w:t xml:space="preserve">ial CURES study in a specific </w:t>
      </w:r>
      <w:r w:rsidR="00B560DD">
        <w:rPr>
          <w:rFonts w:ascii="Georgia" w:hAnsi="Georgia" w:cs="Times New Roman"/>
          <w:bCs/>
        </w:rPr>
        <w:t>intervention</w:t>
      </w:r>
      <w:r w:rsidRPr="006F2B7C">
        <w:rPr>
          <w:rFonts w:ascii="Georgia" w:hAnsi="Georgia" w:cs="Times New Roman"/>
          <w:bCs/>
        </w:rPr>
        <w:t xml:space="preserve"> lane</w:t>
      </w:r>
      <w:r w:rsidR="00070EA3">
        <w:rPr>
          <w:rFonts w:ascii="Georgia" w:hAnsi="Georgia" w:cs="Times New Roman"/>
          <w:bCs/>
        </w:rPr>
        <w:t>; (b)</w:t>
      </w:r>
      <w:r w:rsidRPr="006F2B7C">
        <w:rPr>
          <w:rFonts w:ascii="Georgia" w:hAnsi="Georgia" w:cs="Times New Roman"/>
          <w:bCs/>
        </w:rPr>
        <w:t xml:space="preserve"> a referral to another mechanism (e.g., standard Merit Review)</w:t>
      </w:r>
      <w:r w:rsidR="00070EA3">
        <w:rPr>
          <w:rFonts w:ascii="Georgia" w:hAnsi="Georgia" w:cs="Times New Roman"/>
          <w:bCs/>
        </w:rPr>
        <w:t xml:space="preserve">; (c) encouragement </w:t>
      </w:r>
      <w:r w:rsidR="009A7D9E">
        <w:rPr>
          <w:rFonts w:ascii="Georgia" w:hAnsi="Georgia" w:cs="Times New Roman"/>
          <w:bCs/>
        </w:rPr>
        <w:t xml:space="preserve">of closely related </w:t>
      </w:r>
      <w:r w:rsidR="00070EA3">
        <w:rPr>
          <w:rFonts w:ascii="Georgia" w:hAnsi="Georgia" w:cs="Times New Roman"/>
          <w:bCs/>
        </w:rPr>
        <w:t xml:space="preserve">concepts </w:t>
      </w:r>
      <w:r w:rsidR="009A7D9E">
        <w:rPr>
          <w:rFonts w:ascii="Georgia" w:hAnsi="Georgia" w:cs="Times New Roman"/>
          <w:bCs/>
        </w:rPr>
        <w:t xml:space="preserve">to be merged for resubmission; (d) </w:t>
      </w:r>
      <w:r w:rsidRPr="006F2B7C">
        <w:rPr>
          <w:rFonts w:ascii="Georgia" w:hAnsi="Georgia" w:cs="Times New Roman"/>
          <w:bCs/>
        </w:rPr>
        <w:t>or disapproval of the LOI.</w:t>
      </w:r>
    </w:p>
    <w:p w14:paraId="61052EA0" w14:textId="1EDA8C97" w:rsidR="00FE507A" w:rsidRPr="006F2B7C" w:rsidRDefault="00FE507A" w:rsidP="00734093">
      <w:pPr>
        <w:rPr>
          <w:rFonts w:ascii="Georgia" w:hAnsi="Georgia" w:cs="Times New Roman"/>
          <w:bCs/>
        </w:rPr>
      </w:pPr>
    </w:p>
    <w:p w14:paraId="415035E0" w14:textId="69CB6151" w:rsidR="00FE507A" w:rsidRPr="006F2B7C" w:rsidRDefault="00FE507A" w:rsidP="00734093">
      <w:pPr>
        <w:rPr>
          <w:rFonts w:ascii="Georgia" w:hAnsi="Georgia" w:cs="Times New Roman"/>
          <w:bCs/>
        </w:rPr>
      </w:pPr>
      <w:r w:rsidRPr="006F2B7C">
        <w:rPr>
          <w:rFonts w:ascii="Georgia" w:hAnsi="Georgia" w:cs="Times New Roman"/>
          <w:bCs/>
        </w:rPr>
        <w:t>If approved under CURES, the PI and the CURES Executive</w:t>
      </w:r>
      <w:r w:rsidR="00B560DD">
        <w:rPr>
          <w:rFonts w:ascii="Georgia" w:hAnsi="Georgia" w:cs="Times New Roman"/>
          <w:bCs/>
        </w:rPr>
        <w:t xml:space="preserve"> Steering</w:t>
      </w:r>
      <w:r w:rsidRPr="006F2B7C">
        <w:rPr>
          <w:rFonts w:ascii="Georgia" w:hAnsi="Georgia" w:cs="Times New Roman"/>
          <w:bCs/>
        </w:rPr>
        <w:t xml:space="preserve"> Committee will work together on planning the trial application, taking advantage of existing resources and capabilities under the master protocol</w:t>
      </w:r>
      <w:r w:rsidR="00B560DD">
        <w:rPr>
          <w:rFonts w:ascii="Georgia" w:hAnsi="Georgia" w:cs="Times New Roman"/>
          <w:bCs/>
        </w:rPr>
        <w:t xml:space="preserve"> program</w:t>
      </w:r>
      <w:r w:rsidRPr="006F2B7C">
        <w:rPr>
          <w:rFonts w:ascii="Georgia" w:hAnsi="Georgia" w:cs="Times New Roman"/>
          <w:bCs/>
        </w:rPr>
        <w:t xml:space="preserve">.  The PI would then submit the trial </w:t>
      </w:r>
      <w:r w:rsidRPr="006F2B7C">
        <w:rPr>
          <w:rFonts w:ascii="Georgia" w:hAnsi="Georgia" w:cs="Times New Roman"/>
          <w:bCs/>
        </w:rPr>
        <w:lastRenderedPageBreak/>
        <w:t>application for peer review by CSRD</w:t>
      </w:r>
      <w:r w:rsidR="008F2147">
        <w:rPr>
          <w:rFonts w:ascii="Georgia" w:hAnsi="Georgia" w:cs="Times New Roman"/>
          <w:bCs/>
        </w:rPr>
        <w:t xml:space="preserve"> to</w:t>
      </w:r>
      <w:r w:rsidRPr="006F2B7C">
        <w:rPr>
          <w:rFonts w:ascii="Georgia" w:hAnsi="Georgia" w:cs="Times New Roman"/>
          <w:bCs/>
        </w:rPr>
        <w:t xml:space="preserve"> evaluate the application</w:t>
      </w:r>
      <w:r w:rsidR="008F2147">
        <w:rPr>
          <w:rFonts w:ascii="Georgia" w:hAnsi="Georgia" w:cs="Times New Roman"/>
          <w:bCs/>
        </w:rPr>
        <w:t xml:space="preserve">. </w:t>
      </w:r>
      <w:r w:rsidRPr="006F2B7C">
        <w:rPr>
          <w:rFonts w:ascii="Georgia" w:hAnsi="Georgia" w:cs="Times New Roman"/>
          <w:bCs/>
        </w:rPr>
        <w:t xml:space="preserve"> </w:t>
      </w:r>
      <w:r w:rsidR="008F2147">
        <w:rPr>
          <w:rFonts w:ascii="Georgia" w:hAnsi="Georgia" w:cs="Times New Roman"/>
          <w:bCs/>
        </w:rPr>
        <w:t>A</w:t>
      </w:r>
      <w:r w:rsidRPr="006F2B7C">
        <w:rPr>
          <w:rFonts w:ascii="Georgia" w:hAnsi="Georgia" w:cs="Times New Roman"/>
          <w:bCs/>
        </w:rPr>
        <w:t xml:space="preserve"> decision for funding support</w:t>
      </w:r>
      <w:r w:rsidR="008F2147">
        <w:rPr>
          <w:rFonts w:ascii="Georgia" w:hAnsi="Georgia" w:cs="Times New Roman"/>
          <w:bCs/>
        </w:rPr>
        <w:t xml:space="preserve"> will be made following peer review</w:t>
      </w:r>
      <w:r w:rsidRPr="006F2B7C">
        <w:rPr>
          <w:rFonts w:ascii="Georgia" w:hAnsi="Georgia" w:cs="Times New Roman"/>
          <w:bCs/>
        </w:rPr>
        <w:t>.</w:t>
      </w:r>
    </w:p>
    <w:p w14:paraId="37DE3790" w14:textId="630662A2" w:rsidR="00FE507A" w:rsidRPr="006F2B7C" w:rsidRDefault="00FE507A" w:rsidP="00734093">
      <w:pPr>
        <w:rPr>
          <w:rFonts w:ascii="Georgia" w:hAnsi="Georgia" w:cs="Times New Roman"/>
          <w:bCs/>
        </w:rPr>
      </w:pPr>
    </w:p>
    <w:p w14:paraId="12FA6B6B" w14:textId="54027707" w:rsidR="00FE507A" w:rsidRPr="006F2B7C" w:rsidRDefault="0038152C" w:rsidP="001267BC">
      <w:pPr>
        <w:rPr>
          <w:rFonts w:ascii="Georgia" w:hAnsi="Georgia" w:cs="Times New Roman"/>
          <w:bCs/>
        </w:rPr>
      </w:pPr>
      <w:r>
        <w:rPr>
          <w:rFonts w:ascii="Georgia" w:hAnsi="Georgia" w:cs="Times New Roman"/>
          <w:bCs/>
        </w:rPr>
        <w:t>T</w:t>
      </w:r>
      <w:r w:rsidR="00FE507A" w:rsidRPr="006F2B7C">
        <w:rPr>
          <w:rFonts w:ascii="Georgia" w:hAnsi="Georgia" w:cs="Times New Roman"/>
          <w:bCs/>
        </w:rPr>
        <w:t>his LOI announcement is</w:t>
      </w:r>
      <w:r>
        <w:rPr>
          <w:rFonts w:ascii="Georgia" w:hAnsi="Georgia" w:cs="Times New Roman"/>
          <w:bCs/>
        </w:rPr>
        <w:t xml:space="preserve"> restricted to</w:t>
      </w:r>
      <w:r w:rsidR="00FE507A" w:rsidRPr="006F2B7C">
        <w:rPr>
          <w:rFonts w:ascii="Georgia" w:hAnsi="Georgia" w:cs="Times New Roman"/>
          <w:bCs/>
        </w:rPr>
        <w:t xml:space="preserve"> COVID-19 trial ideas under CURES.</w:t>
      </w:r>
      <w:r w:rsidR="00194568">
        <w:rPr>
          <w:rFonts w:ascii="Georgia" w:hAnsi="Georgia" w:cs="Times New Roman"/>
          <w:bCs/>
        </w:rPr>
        <w:t xml:space="preserve"> Recurring reviews of LOIs beyond this initial call will be conducted on a rolling/as-received basis; however, the process of prioritization</w:t>
      </w:r>
      <w:r w:rsidR="00B560DD">
        <w:rPr>
          <w:rFonts w:ascii="Georgia" w:hAnsi="Georgia" w:cs="Times New Roman"/>
          <w:bCs/>
        </w:rPr>
        <w:t xml:space="preserve"> </w:t>
      </w:r>
      <w:r w:rsidR="00194568">
        <w:rPr>
          <w:rFonts w:ascii="Georgia" w:hAnsi="Georgia" w:cs="Times New Roman"/>
          <w:bCs/>
        </w:rPr>
        <w:t>will still be applied.</w:t>
      </w:r>
      <w:r w:rsidR="005E7DC4">
        <w:rPr>
          <w:rFonts w:ascii="Georgia" w:hAnsi="Georgia" w:cs="Times New Roman"/>
          <w:bCs/>
        </w:rPr>
        <w:t xml:space="preserve"> Updates about VA CURES priorities will be </w:t>
      </w:r>
      <w:r w:rsidR="001267BC">
        <w:rPr>
          <w:rFonts w:ascii="Georgia" w:hAnsi="Georgia" w:cs="Times New Roman"/>
          <w:bCs/>
        </w:rPr>
        <w:t>available</w:t>
      </w:r>
      <w:r w:rsidR="005E7DC4">
        <w:rPr>
          <w:rFonts w:ascii="Georgia" w:hAnsi="Georgia" w:cs="Times New Roman"/>
          <w:bCs/>
        </w:rPr>
        <w:t xml:space="preserve"> on both </w:t>
      </w:r>
      <w:r w:rsidR="001267BC">
        <w:rPr>
          <w:rFonts w:ascii="Georgia" w:hAnsi="Georgia" w:cs="Times New Roman"/>
          <w:bCs/>
        </w:rPr>
        <w:t xml:space="preserve">the </w:t>
      </w:r>
      <w:r w:rsidR="005E7DC4">
        <w:rPr>
          <w:rFonts w:ascii="Georgia" w:hAnsi="Georgia" w:cs="Times New Roman"/>
          <w:bCs/>
        </w:rPr>
        <w:t>CSRD webpage</w:t>
      </w:r>
      <w:r w:rsidR="001267BC">
        <w:rPr>
          <w:rFonts w:ascii="Georgia" w:hAnsi="Georgia" w:cs="Times New Roman"/>
          <w:bCs/>
        </w:rPr>
        <w:t xml:space="preserve"> (</w:t>
      </w:r>
      <w:hyperlink r:id="rId8" w:history="1">
        <w:r w:rsidR="001267BC" w:rsidRPr="009C13CE">
          <w:rPr>
            <w:rStyle w:val="Hyperlink"/>
            <w:rFonts w:ascii="Georgia" w:hAnsi="Georgia" w:cs="Times New Roman"/>
            <w:bCs/>
          </w:rPr>
          <w:t>https://www.research.va.gov/services/csrd/</w:t>
        </w:r>
      </w:hyperlink>
      <w:r w:rsidR="001267BC">
        <w:rPr>
          <w:rFonts w:ascii="Georgia" w:hAnsi="Georgia" w:cs="Times New Roman"/>
          <w:bCs/>
        </w:rPr>
        <w:t xml:space="preserve"> )</w:t>
      </w:r>
      <w:r w:rsidR="005E7DC4">
        <w:rPr>
          <w:rFonts w:ascii="Georgia" w:hAnsi="Georgia" w:cs="Times New Roman"/>
          <w:bCs/>
        </w:rPr>
        <w:t xml:space="preserve"> and the VA COVID19 webpage</w:t>
      </w:r>
      <w:r w:rsidR="001267BC">
        <w:rPr>
          <w:rFonts w:ascii="Georgia" w:hAnsi="Georgia" w:cs="Times New Roman"/>
          <w:bCs/>
        </w:rPr>
        <w:t xml:space="preserve"> (</w:t>
      </w:r>
      <w:hyperlink r:id="rId9" w:history="1">
        <w:r w:rsidR="001267BC">
          <w:rPr>
            <w:rStyle w:val="Hyperlink"/>
          </w:rPr>
          <w:t>https://www.research.va.gov/covid-19.cfm</w:t>
        </w:r>
      </w:hyperlink>
      <w:r w:rsidR="001267BC">
        <w:t xml:space="preserve"> )</w:t>
      </w:r>
      <w:r w:rsidR="005E7DC4">
        <w:rPr>
          <w:rFonts w:ascii="Georgia" w:hAnsi="Georgia" w:cs="Times New Roman"/>
          <w:bCs/>
        </w:rPr>
        <w:t>.</w:t>
      </w:r>
    </w:p>
    <w:p w14:paraId="289730AB" w14:textId="1C518CB6" w:rsidR="00067FDC" w:rsidRPr="006F2B7C" w:rsidRDefault="00067FDC" w:rsidP="00067FDC">
      <w:pPr>
        <w:jc w:val="center"/>
        <w:rPr>
          <w:rFonts w:ascii="Georgia" w:hAnsi="Georgia" w:cs="Times New Roman"/>
          <w:bCs/>
        </w:rPr>
      </w:pPr>
    </w:p>
    <w:p w14:paraId="0597523D" w14:textId="34350CE5" w:rsidR="00734093" w:rsidRPr="006F2B7C" w:rsidRDefault="00FE507A" w:rsidP="00734093">
      <w:pPr>
        <w:rPr>
          <w:rFonts w:ascii="Georgia" w:hAnsi="Georgia" w:cs="Times New Roman"/>
          <w:bCs/>
        </w:rPr>
      </w:pPr>
      <w:r w:rsidRPr="006F2B7C">
        <w:rPr>
          <w:rFonts w:ascii="Georgia" w:hAnsi="Georgia" w:cs="Times New Roman"/>
          <w:bCs/>
        </w:rPr>
        <w:t>Clinical trial work as well as subsequent studies under CURES will be highly collaborative</w:t>
      </w:r>
      <w:r w:rsidR="000C2F85">
        <w:rPr>
          <w:rFonts w:ascii="Georgia" w:hAnsi="Georgia" w:cs="Times New Roman"/>
          <w:bCs/>
        </w:rPr>
        <w:t>,</w:t>
      </w:r>
      <w:r w:rsidRPr="006F2B7C">
        <w:rPr>
          <w:rFonts w:ascii="Georgia" w:hAnsi="Georgia" w:cs="Times New Roman"/>
          <w:bCs/>
        </w:rPr>
        <w:t xml:space="preserve"> as we are working together to drive</w:t>
      </w:r>
      <w:r w:rsidR="007B56A7" w:rsidRPr="006F2B7C">
        <w:rPr>
          <w:rFonts w:ascii="Georgia" w:hAnsi="Georgia" w:cs="Times New Roman"/>
          <w:bCs/>
        </w:rPr>
        <w:t xml:space="preserve"> efficient evidence building for effective therapeutics for COVID-19.</w:t>
      </w:r>
    </w:p>
    <w:p w14:paraId="5431B0EC" w14:textId="115D251B" w:rsidR="007B56A7" w:rsidRPr="006F2B7C" w:rsidRDefault="007B56A7" w:rsidP="00734093">
      <w:pPr>
        <w:rPr>
          <w:rFonts w:ascii="Georgia" w:hAnsi="Georgia" w:cs="Times New Roman"/>
          <w:bCs/>
        </w:rPr>
      </w:pPr>
    </w:p>
    <w:p w14:paraId="7F0FB1D1" w14:textId="21953FED" w:rsidR="00B90549" w:rsidRPr="006F2B7C" w:rsidRDefault="00B90549" w:rsidP="00734093">
      <w:pPr>
        <w:rPr>
          <w:rFonts w:ascii="Georgia" w:hAnsi="Georgia" w:cs="Times New Roman"/>
          <w:bCs/>
        </w:rPr>
      </w:pPr>
      <w:r>
        <w:rPr>
          <w:rFonts w:ascii="Georgia" w:hAnsi="Georgia" w:cs="Times New Roman"/>
          <w:bCs/>
        </w:rPr>
        <w:t>Instructions for Submission</w:t>
      </w:r>
      <w:r w:rsidR="000C2F85">
        <w:rPr>
          <w:rFonts w:ascii="Georgia" w:hAnsi="Georgia" w:cs="Times New Roman"/>
          <w:bCs/>
        </w:rPr>
        <w:t xml:space="preserve"> are described in Appendix A. </w:t>
      </w:r>
      <w:r>
        <w:rPr>
          <w:rFonts w:ascii="Georgia" w:hAnsi="Georgia" w:cs="Times New Roman"/>
          <w:bCs/>
        </w:rPr>
        <w:t xml:space="preserve"> LOI template</w:t>
      </w:r>
      <w:r w:rsidR="000C2F85">
        <w:rPr>
          <w:rFonts w:ascii="Georgia" w:hAnsi="Georgia" w:cs="Times New Roman"/>
          <w:bCs/>
        </w:rPr>
        <w:t>s</w:t>
      </w:r>
      <w:r>
        <w:rPr>
          <w:rFonts w:ascii="Georgia" w:hAnsi="Georgia" w:cs="Times New Roman"/>
          <w:bCs/>
        </w:rPr>
        <w:t xml:space="preserve"> are located on our webpage: </w:t>
      </w:r>
      <w:hyperlink r:id="rId10" w:anchor="4" w:history="1">
        <w:r w:rsidRPr="00E66E77">
          <w:rPr>
            <w:rStyle w:val="Hyperlink"/>
            <w:rFonts w:ascii="Georgia" w:hAnsi="Georgia" w:cs="Times New Roman"/>
            <w:bCs/>
          </w:rPr>
          <w:t>https://www.research.va.gov/services/shared_docs/resources.cfm#4</w:t>
        </w:r>
      </w:hyperlink>
      <w:r>
        <w:rPr>
          <w:rFonts w:ascii="Georgia" w:hAnsi="Georgia" w:cs="Times New Roman"/>
          <w:bCs/>
        </w:rPr>
        <w:t xml:space="preserve"> (S</w:t>
      </w:r>
      <w:r w:rsidR="000C2F85">
        <w:rPr>
          <w:rFonts w:ascii="Georgia" w:hAnsi="Georgia" w:cs="Times New Roman"/>
          <w:bCs/>
        </w:rPr>
        <w:t>ee S</w:t>
      </w:r>
      <w:r>
        <w:rPr>
          <w:rFonts w:ascii="Georgia" w:hAnsi="Georgia" w:cs="Times New Roman"/>
          <w:bCs/>
        </w:rPr>
        <w:t>ection IV, #3 (Merit Review Clinical Trial)</w:t>
      </w:r>
      <w:r w:rsidR="00686BA3">
        <w:rPr>
          <w:rFonts w:ascii="Georgia" w:hAnsi="Georgia" w:cs="Times New Roman"/>
          <w:bCs/>
        </w:rPr>
        <w:t>.</w:t>
      </w:r>
    </w:p>
    <w:p w14:paraId="2B559B5B" w14:textId="0E35C65B" w:rsidR="007B56A7" w:rsidRPr="006F2B7C" w:rsidRDefault="007B56A7" w:rsidP="00734093">
      <w:pPr>
        <w:rPr>
          <w:rFonts w:ascii="Georgia" w:hAnsi="Georgia" w:cs="Times New Roman"/>
          <w:bCs/>
        </w:rPr>
      </w:pPr>
    </w:p>
    <w:p w14:paraId="400751CC" w14:textId="4A6DD8EC" w:rsidR="007B56A7" w:rsidRPr="006F2B7C" w:rsidRDefault="007B56A7" w:rsidP="00734093">
      <w:pPr>
        <w:rPr>
          <w:rFonts w:ascii="Georgia" w:hAnsi="Georgia" w:cs="Times New Roman"/>
          <w:bCs/>
        </w:rPr>
      </w:pPr>
      <w:r w:rsidRPr="006F2B7C">
        <w:rPr>
          <w:rFonts w:ascii="Georgia" w:hAnsi="Georgia" w:cs="Times New Roman"/>
          <w:bCs/>
        </w:rPr>
        <w:t>CONTACT:</w:t>
      </w:r>
      <w:r w:rsidR="00B90549">
        <w:rPr>
          <w:rFonts w:ascii="Georgia" w:hAnsi="Georgia" w:cs="Times New Roman"/>
          <w:bCs/>
        </w:rPr>
        <w:t xml:space="preserve"> </w:t>
      </w:r>
      <w:hyperlink r:id="rId11" w:history="1">
        <w:r w:rsidR="00B90549" w:rsidRPr="00E66E77">
          <w:rPr>
            <w:rStyle w:val="Hyperlink"/>
            <w:rFonts w:ascii="Georgia" w:hAnsi="Georgia" w:cs="Times New Roman"/>
            <w:bCs/>
          </w:rPr>
          <w:t>clin-review@va.gov</w:t>
        </w:r>
      </w:hyperlink>
      <w:r w:rsidR="00B90549">
        <w:rPr>
          <w:rFonts w:ascii="Georgia" w:hAnsi="Georgia" w:cs="Times New Roman"/>
          <w:bCs/>
        </w:rPr>
        <w:t xml:space="preserve"> </w:t>
      </w:r>
    </w:p>
    <w:p w14:paraId="389CD01E" w14:textId="72E8DF25" w:rsidR="007B56A7" w:rsidRPr="006F2B7C" w:rsidRDefault="007B56A7" w:rsidP="00734093">
      <w:pPr>
        <w:rPr>
          <w:rFonts w:ascii="Times New Roman" w:hAnsi="Times New Roman" w:cs="Times New Roman"/>
          <w:bCs/>
        </w:rPr>
      </w:pPr>
    </w:p>
    <w:p w14:paraId="6AC57CE2" w14:textId="77777777" w:rsidR="007B56A7" w:rsidRPr="006F2B7C" w:rsidRDefault="007B56A7" w:rsidP="00734093">
      <w:pPr>
        <w:rPr>
          <w:rFonts w:ascii="Times New Roman" w:hAnsi="Times New Roman" w:cs="Times New Roman"/>
          <w:bCs/>
        </w:rPr>
      </w:pPr>
    </w:p>
    <w:p w14:paraId="4DFBE321" w14:textId="28A0E595" w:rsidR="00407D07" w:rsidRDefault="00407D07">
      <w:pPr>
        <w:rPr>
          <w:rFonts w:ascii="Times New Roman" w:hAnsi="Times New Roman" w:cs="Times New Roman"/>
          <w:bCs/>
        </w:rPr>
      </w:pPr>
      <w:r>
        <w:rPr>
          <w:rFonts w:ascii="Times New Roman" w:hAnsi="Times New Roman" w:cs="Times New Roman"/>
          <w:bCs/>
        </w:rPr>
        <w:br w:type="page"/>
      </w:r>
    </w:p>
    <w:p w14:paraId="5F0C458E" w14:textId="2083BA4A" w:rsidR="00407D07" w:rsidRPr="00407D07" w:rsidRDefault="00407D07" w:rsidP="00407D07">
      <w:pPr>
        <w:jc w:val="center"/>
        <w:rPr>
          <w:rFonts w:ascii="Georgia" w:hAnsi="Georgia"/>
          <w:b/>
          <w:bCs/>
        </w:rPr>
      </w:pPr>
      <w:r w:rsidRPr="00407D07">
        <w:rPr>
          <w:rFonts w:ascii="Georgia" w:hAnsi="Georgia"/>
          <w:b/>
          <w:bCs/>
        </w:rPr>
        <w:lastRenderedPageBreak/>
        <w:t>Clinical Science Research &amp; Development Service</w:t>
      </w:r>
    </w:p>
    <w:p w14:paraId="26799CEF" w14:textId="72757E85" w:rsidR="00407D07" w:rsidRPr="00407D07" w:rsidRDefault="00407D07" w:rsidP="00407D07">
      <w:pPr>
        <w:jc w:val="center"/>
        <w:rPr>
          <w:rFonts w:ascii="Georgia" w:hAnsi="Georgia"/>
          <w:b/>
          <w:bCs/>
        </w:rPr>
      </w:pPr>
      <w:r w:rsidRPr="00407D07">
        <w:rPr>
          <w:rFonts w:ascii="Georgia" w:hAnsi="Georgia"/>
          <w:b/>
          <w:bCs/>
        </w:rPr>
        <w:t>Guidance for Submission of a Letter of Intent for a Clinical Trial</w:t>
      </w:r>
    </w:p>
    <w:p w14:paraId="22865158" w14:textId="77777777" w:rsidR="00407D07" w:rsidRPr="00407D07" w:rsidRDefault="00407D07" w:rsidP="00407D07">
      <w:pPr>
        <w:jc w:val="center"/>
        <w:rPr>
          <w:rFonts w:ascii="Georgia" w:hAnsi="Georgia"/>
          <w:b/>
          <w:bCs/>
        </w:rPr>
      </w:pPr>
      <w:r w:rsidRPr="00407D07">
        <w:rPr>
          <w:rFonts w:ascii="Georgia" w:hAnsi="Georgia"/>
          <w:b/>
          <w:bCs/>
        </w:rPr>
        <w:t>For SARS-CoV2 Infection/COVID-19</w:t>
      </w:r>
    </w:p>
    <w:p w14:paraId="15EB729D" w14:textId="77777777" w:rsidR="00407D07" w:rsidRPr="00407D07" w:rsidRDefault="00407D07" w:rsidP="00407D07">
      <w:pPr>
        <w:jc w:val="center"/>
        <w:rPr>
          <w:rFonts w:ascii="Georgia" w:hAnsi="Georgia"/>
          <w:b/>
          <w:bCs/>
        </w:rPr>
      </w:pPr>
      <w:r w:rsidRPr="00407D07">
        <w:rPr>
          <w:rFonts w:ascii="Georgia" w:hAnsi="Georgia"/>
          <w:b/>
          <w:bCs/>
        </w:rPr>
        <w:t>Under the VA CURES Program of Master Protocols</w:t>
      </w:r>
    </w:p>
    <w:p w14:paraId="1F7E8F8F" w14:textId="0498BC1E" w:rsidR="00407D07" w:rsidRDefault="00407D07" w:rsidP="00734093">
      <w:pPr>
        <w:rPr>
          <w:rFonts w:ascii="Georgia" w:hAnsi="Georgia"/>
        </w:rPr>
      </w:pPr>
    </w:p>
    <w:p w14:paraId="64FDECE0" w14:textId="70716764" w:rsidR="00407D07" w:rsidRPr="004D0488" w:rsidRDefault="00CB6C53" w:rsidP="00734093">
      <w:pPr>
        <w:rPr>
          <w:rFonts w:ascii="Georgia" w:hAnsi="Georgia"/>
          <w:b/>
          <w:bCs/>
        </w:rPr>
      </w:pPr>
      <w:r w:rsidRPr="004D0488">
        <w:rPr>
          <w:rFonts w:ascii="Georgia" w:hAnsi="Georgia"/>
          <w:b/>
          <w:bCs/>
        </w:rPr>
        <w:t>APPENDIX 1, LOI Instructions</w:t>
      </w:r>
    </w:p>
    <w:p w14:paraId="0CEC53E2" w14:textId="63764F03" w:rsidR="00407D07" w:rsidRDefault="00407D07" w:rsidP="00734093">
      <w:pPr>
        <w:rPr>
          <w:rFonts w:ascii="Georgia" w:hAnsi="Georgia"/>
        </w:rPr>
      </w:pPr>
    </w:p>
    <w:p w14:paraId="382B0BE5" w14:textId="7C62EEAD" w:rsidR="00B560DD" w:rsidRPr="00FD0EDD" w:rsidRDefault="00407D07" w:rsidP="00FD0EDD">
      <w:pPr>
        <w:pStyle w:val="ListParagraph"/>
        <w:numPr>
          <w:ilvl w:val="0"/>
          <w:numId w:val="25"/>
        </w:numPr>
        <w:rPr>
          <w:rFonts w:ascii="Georgia" w:hAnsi="Georgia"/>
        </w:rPr>
      </w:pPr>
      <w:r w:rsidRPr="00FD0EDD">
        <w:rPr>
          <w:rFonts w:ascii="Georgia" w:hAnsi="Georgia"/>
          <w:b/>
          <w:bCs/>
        </w:rPr>
        <w:t>Components of the LOI Submission</w:t>
      </w:r>
      <w:r w:rsidR="00B560DD" w:rsidRPr="00FD0EDD">
        <w:rPr>
          <w:rFonts w:ascii="Georgia" w:hAnsi="Georgia"/>
        </w:rPr>
        <w:t>.</w:t>
      </w:r>
      <w:r w:rsidRPr="00FD0EDD">
        <w:rPr>
          <w:rFonts w:ascii="Georgia" w:hAnsi="Georgia"/>
        </w:rPr>
        <w:t xml:space="preserve"> LOIs must</w:t>
      </w:r>
      <w:r w:rsidR="001368A2" w:rsidRPr="00FD0EDD">
        <w:rPr>
          <w:rFonts w:ascii="Georgia" w:hAnsi="Georgia"/>
        </w:rPr>
        <w:t xml:space="preserve"> include the following </w:t>
      </w:r>
      <w:r w:rsidRPr="00FD0EDD">
        <w:rPr>
          <w:rFonts w:ascii="Georgia" w:hAnsi="Georgia"/>
        </w:rPr>
        <w:t>components (A-</w:t>
      </w:r>
      <w:r w:rsidR="00FD0EDD" w:rsidRPr="00FD0EDD">
        <w:rPr>
          <w:rFonts w:ascii="Georgia" w:hAnsi="Georgia"/>
        </w:rPr>
        <w:t>C</w:t>
      </w:r>
      <w:r w:rsidRPr="00FD0EDD">
        <w:rPr>
          <w:rFonts w:ascii="Georgia" w:hAnsi="Georgia"/>
        </w:rPr>
        <w:t xml:space="preserve">): </w:t>
      </w:r>
    </w:p>
    <w:p w14:paraId="0E9D67B0" w14:textId="77777777" w:rsidR="00B560DD" w:rsidRDefault="00B560DD" w:rsidP="00B560DD">
      <w:pPr>
        <w:rPr>
          <w:rFonts w:ascii="Georgia" w:hAnsi="Georgia"/>
        </w:rPr>
      </w:pPr>
    </w:p>
    <w:p w14:paraId="4F9019D9" w14:textId="1CA54E90" w:rsidR="00B560DD" w:rsidRPr="00781D56" w:rsidRDefault="00407D07" w:rsidP="00781D56">
      <w:pPr>
        <w:pStyle w:val="ListParagraph"/>
        <w:numPr>
          <w:ilvl w:val="0"/>
          <w:numId w:val="19"/>
        </w:numPr>
        <w:rPr>
          <w:rFonts w:ascii="Georgia" w:hAnsi="Georgia"/>
        </w:rPr>
      </w:pPr>
      <w:r w:rsidRPr="00781D56">
        <w:rPr>
          <w:rFonts w:ascii="Georgia" w:hAnsi="Georgia"/>
          <w:b/>
          <w:bCs/>
        </w:rPr>
        <w:t>VHA Research &amp; Development Letter of Intent Cover Page</w:t>
      </w:r>
      <w:r w:rsidRPr="00781D56">
        <w:rPr>
          <w:rFonts w:ascii="Georgia" w:hAnsi="Georgia"/>
        </w:rPr>
        <w:t xml:space="preserve"> (VA Form 10- 1313-13) This form is available on the forms page of the VA Research website</w:t>
      </w:r>
      <w:r w:rsidR="0038152C">
        <w:rPr>
          <w:rFonts w:ascii="Georgia" w:hAnsi="Georgia"/>
        </w:rPr>
        <w:t xml:space="preserve"> (</w:t>
      </w:r>
      <w:hyperlink r:id="rId12" w:history="1">
        <w:r w:rsidR="0038152C" w:rsidRPr="0038152C">
          <w:rPr>
            <w:rStyle w:val="Hyperlink"/>
            <w:rFonts w:ascii="Georgia" w:hAnsi="Georgia"/>
          </w:rPr>
          <w:t>https://www.research.va.gov/funding/</w:t>
        </w:r>
      </w:hyperlink>
      <w:r w:rsidR="0038152C">
        <w:rPr>
          <w:rFonts w:ascii="Georgia" w:hAnsi="Georgia"/>
        </w:rPr>
        <w:t>).</w:t>
      </w:r>
      <w:r w:rsidRPr="00781D56">
        <w:rPr>
          <w:rFonts w:ascii="Georgia" w:hAnsi="Georgia"/>
        </w:rPr>
        <w:t xml:space="preserve"> </w:t>
      </w:r>
    </w:p>
    <w:p w14:paraId="47866F55" w14:textId="592F3C4D" w:rsidR="00DB160B" w:rsidRDefault="00DB160B" w:rsidP="00CD7631">
      <w:pPr>
        <w:ind w:left="360"/>
        <w:rPr>
          <w:rFonts w:ascii="Georgia" w:hAnsi="Georgia"/>
        </w:rPr>
      </w:pPr>
    </w:p>
    <w:p w14:paraId="5E4F1560" w14:textId="710EAE6D" w:rsidR="001368A2" w:rsidRPr="008F2147" w:rsidRDefault="00CD7631" w:rsidP="008F2147">
      <w:pPr>
        <w:pStyle w:val="ListParagraph"/>
        <w:numPr>
          <w:ilvl w:val="0"/>
          <w:numId w:val="19"/>
        </w:numPr>
        <w:rPr>
          <w:rFonts w:ascii="Georgia" w:hAnsi="Georgia"/>
          <w:b/>
          <w:bCs/>
        </w:rPr>
      </w:pPr>
      <w:r>
        <w:rPr>
          <w:rFonts w:ascii="Georgia" w:hAnsi="Georgia"/>
          <w:b/>
          <w:bCs/>
        </w:rPr>
        <w:t>LOI</w:t>
      </w:r>
      <w:r w:rsidR="008F2147">
        <w:rPr>
          <w:rFonts w:ascii="Georgia" w:hAnsi="Georgia"/>
          <w:b/>
          <w:bCs/>
        </w:rPr>
        <w:t>.  A</w:t>
      </w:r>
      <w:r w:rsidR="001368A2">
        <w:rPr>
          <w:rFonts w:ascii="Georgia" w:hAnsi="Georgia"/>
          <w:b/>
          <w:bCs/>
        </w:rPr>
        <w:t>ttach word document to VHA Form 10-1313-13</w:t>
      </w:r>
      <w:r w:rsidR="008F2147">
        <w:rPr>
          <w:rFonts w:ascii="Georgia" w:hAnsi="Georgia"/>
          <w:b/>
          <w:bCs/>
        </w:rPr>
        <w:t xml:space="preserve"> describing the</w:t>
      </w:r>
      <w:r w:rsidR="001368A2" w:rsidRPr="008F2147">
        <w:rPr>
          <w:rFonts w:ascii="Georgia" w:hAnsi="Georgia"/>
        </w:rPr>
        <w:t xml:space="preserve"> following in a maximum of four pages:</w:t>
      </w:r>
    </w:p>
    <w:p w14:paraId="1AF3DC25" w14:textId="77777777" w:rsidR="001368A2" w:rsidRPr="00781D56" w:rsidRDefault="001368A2" w:rsidP="001368A2">
      <w:pPr>
        <w:pStyle w:val="ListParagraph"/>
        <w:rPr>
          <w:rFonts w:ascii="Georgia" w:hAnsi="Georgia"/>
        </w:rPr>
      </w:pPr>
      <w:r w:rsidRPr="00781D56">
        <w:rPr>
          <w:rFonts w:ascii="Georgia" w:hAnsi="Georgia"/>
        </w:rPr>
        <w:t xml:space="preserve"> </w:t>
      </w:r>
    </w:p>
    <w:p w14:paraId="185129DF" w14:textId="5603CA6F" w:rsidR="001368A2" w:rsidRPr="00DB160B" w:rsidRDefault="001368A2" w:rsidP="008F2147">
      <w:pPr>
        <w:pStyle w:val="ListParagraph"/>
        <w:numPr>
          <w:ilvl w:val="0"/>
          <w:numId w:val="21"/>
        </w:numPr>
        <w:rPr>
          <w:rFonts w:ascii="Georgia" w:hAnsi="Georgia"/>
        </w:rPr>
      </w:pPr>
      <w:r w:rsidRPr="00DB160B">
        <w:rPr>
          <w:rFonts w:ascii="Georgia" w:hAnsi="Georgia"/>
          <w:b/>
          <w:bCs/>
        </w:rPr>
        <w:t>Focus</w:t>
      </w:r>
      <w:r w:rsidRPr="00DB160B">
        <w:rPr>
          <w:rFonts w:ascii="Georgia" w:hAnsi="Georgia"/>
        </w:rPr>
        <w:t>:  LOIs submitted to VA CURES Program must address one of the interventional master protocols:</w:t>
      </w:r>
    </w:p>
    <w:p w14:paraId="7CC00CDA" w14:textId="4A9D400D" w:rsidR="001368A2" w:rsidRDefault="001368A2" w:rsidP="001735B0">
      <w:pPr>
        <w:pStyle w:val="ListParagraph"/>
        <w:numPr>
          <w:ilvl w:val="0"/>
          <w:numId w:val="26"/>
        </w:numPr>
        <w:rPr>
          <w:rFonts w:ascii="Georgia" w:hAnsi="Georgia" w:cs="Times New Roman"/>
          <w:bCs/>
        </w:rPr>
      </w:pPr>
      <w:r w:rsidRPr="00902B6E">
        <w:rPr>
          <w:rFonts w:ascii="Georgia" w:hAnsi="Georgia" w:cs="Times New Roman"/>
          <w:bCs/>
        </w:rPr>
        <w:t>outpatient therapeutics</w:t>
      </w:r>
      <w:r>
        <w:rPr>
          <w:rFonts w:ascii="Georgia" w:hAnsi="Georgia" w:cs="Times New Roman"/>
          <w:bCs/>
        </w:rPr>
        <w:t xml:space="preserve"> (newest protocol to be added, all ideas are welcome)</w:t>
      </w:r>
    </w:p>
    <w:p w14:paraId="6EB9F3EA" w14:textId="0DAF13D5" w:rsidR="001368A2" w:rsidRPr="00902B6E" w:rsidRDefault="001368A2" w:rsidP="001735B0">
      <w:pPr>
        <w:pStyle w:val="ListParagraph"/>
        <w:numPr>
          <w:ilvl w:val="0"/>
          <w:numId w:val="26"/>
        </w:numPr>
        <w:rPr>
          <w:rFonts w:ascii="Georgia" w:hAnsi="Georgia"/>
        </w:rPr>
      </w:pPr>
      <w:r w:rsidRPr="00902B6E">
        <w:rPr>
          <w:rFonts w:ascii="Georgia" w:hAnsi="Georgia" w:cs="Times New Roman"/>
          <w:bCs/>
        </w:rPr>
        <w:t>inpatient therapeutics</w:t>
      </w:r>
      <w:r>
        <w:rPr>
          <w:rFonts w:ascii="Georgia" w:hAnsi="Georgia" w:cs="Times New Roman"/>
          <w:bCs/>
        </w:rPr>
        <w:t xml:space="preserve"> (building upon/after CURES1 trial of convalescent plasma is complete)</w:t>
      </w:r>
    </w:p>
    <w:p w14:paraId="6ECF476C" w14:textId="77777777" w:rsidR="001368A2" w:rsidRPr="00902B6E" w:rsidRDefault="001368A2" w:rsidP="001368A2">
      <w:pPr>
        <w:rPr>
          <w:rFonts w:ascii="Georgia" w:hAnsi="Georgia"/>
        </w:rPr>
      </w:pPr>
    </w:p>
    <w:p w14:paraId="20F3FE56" w14:textId="4711D496" w:rsidR="001368A2" w:rsidRPr="00781D56" w:rsidRDefault="001368A2" w:rsidP="008F2147">
      <w:pPr>
        <w:pStyle w:val="ListParagraph"/>
        <w:numPr>
          <w:ilvl w:val="0"/>
          <w:numId w:val="21"/>
        </w:numPr>
        <w:rPr>
          <w:rFonts w:ascii="Georgia" w:hAnsi="Georgia"/>
        </w:rPr>
      </w:pPr>
      <w:r w:rsidRPr="00781D56">
        <w:rPr>
          <w:rFonts w:ascii="Georgia" w:hAnsi="Georgia"/>
          <w:b/>
          <w:bCs/>
        </w:rPr>
        <w:t>Design</w:t>
      </w:r>
      <w:r w:rsidRPr="00781D56">
        <w:rPr>
          <w:rFonts w:ascii="Georgia" w:hAnsi="Georgia"/>
        </w:rPr>
        <w:t>: An LOI must include and describe</w:t>
      </w:r>
      <w:r>
        <w:rPr>
          <w:rFonts w:ascii="Georgia" w:hAnsi="Georgia"/>
        </w:rPr>
        <w:t xml:space="preserve"> the following</w:t>
      </w:r>
      <w:r w:rsidRPr="00781D56">
        <w:rPr>
          <w:rFonts w:ascii="Georgia" w:hAnsi="Georgia"/>
        </w:rPr>
        <w:t xml:space="preserve">: </w:t>
      </w:r>
    </w:p>
    <w:p w14:paraId="4B70E5B5" w14:textId="77777777" w:rsidR="001368A2" w:rsidRPr="00781D56" w:rsidRDefault="001368A2" w:rsidP="001368A2">
      <w:pPr>
        <w:pStyle w:val="ListParagraph"/>
        <w:rPr>
          <w:rFonts w:ascii="Georgia" w:hAnsi="Georgia"/>
        </w:rPr>
      </w:pPr>
    </w:p>
    <w:p w14:paraId="452940FF" w14:textId="3645E4B3" w:rsidR="001368A2" w:rsidRPr="008F2147" w:rsidRDefault="001368A2" w:rsidP="008F2147">
      <w:pPr>
        <w:pStyle w:val="ListParagraph"/>
        <w:numPr>
          <w:ilvl w:val="0"/>
          <w:numId w:val="22"/>
        </w:numPr>
        <w:rPr>
          <w:rFonts w:ascii="Georgia" w:hAnsi="Georgia"/>
        </w:rPr>
      </w:pPr>
      <w:r w:rsidRPr="008F2147">
        <w:rPr>
          <w:rFonts w:ascii="Georgia" w:hAnsi="Georgia"/>
        </w:rPr>
        <w:t xml:space="preserve">An appropriate study design statistically powered with a </w:t>
      </w:r>
      <w:proofErr w:type="gramStart"/>
      <w:r w:rsidRPr="008F2147">
        <w:rPr>
          <w:rFonts w:ascii="Georgia" w:hAnsi="Georgia"/>
        </w:rPr>
        <w:t>sufficient</w:t>
      </w:r>
      <w:proofErr w:type="gramEnd"/>
      <w:r w:rsidRPr="008F2147">
        <w:rPr>
          <w:rFonts w:ascii="Georgia" w:hAnsi="Georgia"/>
        </w:rPr>
        <w:t xml:space="preserve"> sample size to determine the effect of the proposed intervention; </w:t>
      </w:r>
    </w:p>
    <w:p w14:paraId="5AAF5439" w14:textId="490A5993" w:rsidR="001368A2" w:rsidRPr="008F2147" w:rsidRDefault="001368A2" w:rsidP="008F2147">
      <w:pPr>
        <w:pStyle w:val="ListParagraph"/>
        <w:numPr>
          <w:ilvl w:val="0"/>
          <w:numId w:val="22"/>
        </w:numPr>
        <w:rPr>
          <w:rFonts w:ascii="Georgia" w:hAnsi="Georgia"/>
        </w:rPr>
      </w:pPr>
      <w:r w:rsidRPr="008F2147">
        <w:rPr>
          <w:rFonts w:ascii="Georgia" w:hAnsi="Georgia"/>
        </w:rPr>
        <w:t xml:space="preserve">Primary outcome measure should be described. Note that CURES has specified outcome measures for prophylaxis/prevention and inpatient therapeutic protocols; individuals proposing outpatient therapeutics should propose a clinically meaningful outcome measure. </w:t>
      </w:r>
    </w:p>
    <w:p w14:paraId="133EE387" w14:textId="479757A1" w:rsidR="001368A2" w:rsidRPr="008F2147" w:rsidRDefault="001368A2" w:rsidP="008F2147">
      <w:pPr>
        <w:pStyle w:val="ListParagraph"/>
        <w:numPr>
          <w:ilvl w:val="0"/>
          <w:numId w:val="22"/>
        </w:numPr>
        <w:rPr>
          <w:rFonts w:ascii="Georgia" w:hAnsi="Georgia"/>
        </w:rPr>
      </w:pPr>
      <w:r w:rsidRPr="008F2147">
        <w:rPr>
          <w:rFonts w:ascii="Georgia" w:hAnsi="Georgia"/>
        </w:rPr>
        <w:t>Evidence to justify the application of the drug to the proposed population and a description of the strength of the evidence. Briefly describe known safety profile.</w:t>
      </w:r>
    </w:p>
    <w:p w14:paraId="6EAB7D32" w14:textId="2C2E8C86" w:rsidR="001368A2" w:rsidRPr="008F2147" w:rsidRDefault="001368A2" w:rsidP="008F2147">
      <w:pPr>
        <w:pStyle w:val="ListParagraph"/>
        <w:numPr>
          <w:ilvl w:val="0"/>
          <w:numId w:val="22"/>
        </w:numPr>
        <w:rPr>
          <w:rFonts w:ascii="Georgia" w:hAnsi="Georgia"/>
        </w:rPr>
      </w:pPr>
      <w:r w:rsidRPr="008F2147">
        <w:rPr>
          <w:rFonts w:ascii="Georgia" w:hAnsi="Georgia"/>
        </w:rPr>
        <w:t xml:space="preserve">Appropriate control groups; </w:t>
      </w:r>
    </w:p>
    <w:p w14:paraId="43EEC81F" w14:textId="08455C0C" w:rsidR="001368A2" w:rsidRPr="008F2147" w:rsidRDefault="001368A2" w:rsidP="008F2147">
      <w:pPr>
        <w:pStyle w:val="ListParagraph"/>
        <w:numPr>
          <w:ilvl w:val="0"/>
          <w:numId w:val="22"/>
        </w:numPr>
        <w:rPr>
          <w:rFonts w:ascii="Georgia" w:hAnsi="Georgia"/>
        </w:rPr>
      </w:pPr>
      <w:r w:rsidRPr="008F2147">
        <w:rPr>
          <w:rFonts w:ascii="Georgia" w:hAnsi="Georgia"/>
        </w:rPr>
        <w:t xml:space="preserve">Rationale for the significance tests to be used; </w:t>
      </w:r>
    </w:p>
    <w:p w14:paraId="3A8028E6" w14:textId="76C31451" w:rsidR="001368A2" w:rsidRPr="008F2147" w:rsidRDefault="001368A2" w:rsidP="008F2147">
      <w:pPr>
        <w:pStyle w:val="ListParagraph"/>
        <w:numPr>
          <w:ilvl w:val="0"/>
          <w:numId w:val="22"/>
        </w:numPr>
        <w:rPr>
          <w:rFonts w:ascii="Georgia" w:hAnsi="Georgia"/>
        </w:rPr>
      </w:pPr>
      <w:proofErr w:type="gramStart"/>
      <w:r w:rsidRPr="008F2147">
        <w:rPr>
          <w:rFonts w:ascii="Georgia" w:hAnsi="Georgia"/>
        </w:rPr>
        <w:t>Sufficient</w:t>
      </w:r>
      <w:proofErr w:type="gramEnd"/>
      <w:r w:rsidRPr="008F2147">
        <w:rPr>
          <w:rFonts w:ascii="Georgia" w:hAnsi="Georgia"/>
        </w:rPr>
        <w:t xml:space="preserve"> evidence supporting the feasibility of enrolling the target Veteran population; </w:t>
      </w:r>
    </w:p>
    <w:p w14:paraId="61ADDF03" w14:textId="74D9E74A" w:rsidR="001368A2" w:rsidRPr="008F2147" w:rsidRDefault="001368A2" w:rsidP="008F2147">
      <w:pPr>
        <w:pStyle w:val="ListParagraph"/>
        <w:numPr>
          <w:ilvl w:val="0"/>
          <w:numId w:val="22"/>
        </w:numPr>
        <w:rPr>
          <w:rFonts w:ascii="Georgia" w:hAnsi="Georgia"/>
        </w:rPr>
      </w:pPr>
      <w:r w:rsidRPr="008F2147">
        <w:rPr>
          <w:rFonts w:ascii="Georgia" w:hAnsi="Georgia"/>
        </w:rPr>
        <w:t>Proposed size, scope and duration of trial</w:t>
      </w:r>
    </w:p>
    <w:p w14:paraId="66515FA9" w14:textId="3F528805" w:rsidR="001368A2" w:rsidRPr="008F2147" w:rsidRDefault="001368A2" w:rsidP="008F2147">
      <w:pPr>
        <w:pStyle w:val="ListParagraph"/>
        <w:numPr>
          <w:ilvl w:val="0"/>
          <w:numId w:val="22"/>
        </w:numPr>
        <w:rPr>
          <w:rFonts w:ascii="Georgia" w:hAnsi="Georgia"/>
        </w:rPr>
      </w:pPr>
      <w:r w:rsidRPr="008F2147">
        <w:rPr>
          <w:rFonts w:ascii="Georgia" w:hAnsi="Georgia"/>
        </w:rPr>
        <w:t xml:space="preserve">Describe other similar clinical trials or competing trials </w:t>
      </w:r>
    </w:p>
    <w:p w14:paraId="1081442D" w14:textId="530163F0" w:rsidR="001368A2" w:rsidRPr="001368A2" w:rsidRDefault="001368A2" w:rsidP="001368A2">
      <w:pPr>
        <w:pStyle w:val="ListParagraph"/>
        <w:numPr>
          <w:ilvl w:val="0"/>
          <w:numId w:val="22"/>
        </w:numPr>
        <w:rPr>
          <w:rFonts w:ascii="Georgia" w:hAnsi="Georgia"/>
        </w:rPr>
      </w:pPr>
      <w:r w:rsidRPr="001368A2">
        <w:rPr>
          <w:rFonts w:ascii="Georgia" w:hAnsi="Georgia"/>
          <w:b/>
          <w:bCs/>
        </w:rPr>
        <w:t>FDA Documentation.</w:t>
      </w:r>
      <w:r w:rsidRPr="001368A2">
        <w:rPr>
          <w:rFonts w:ascii="Georgia" w:hAnsi="Georgia"/>
        </w:rPr>
        <w:t xml:space="preserve"> If the proposed trial will require an Investigational New Drug (IND) or Investigational Device Exemption (IDE) with the FDA, documentation of status of IND/IDE application should be included with the LOI or a description of </w:t>
      </w:r>
      <w:r w:rsidR="001735B0">
        <w:rPr>
          <w:rFonts w:ascii="Georgia" w:hAnsi="Georgia"/>
        </w:rPr>
        <w:t xml:space="preserve">FDA </w:t>
      </w:r>
      <w:r w:rsidRPr="001368A2">
        <w:rPr>
          <w:rFonts w:ascii="Georgia" w:hAnsi="Georgia"/>
        </w:rPr>
        <w:t xml:space="preserve">status. </w:t>
      </w:r>
    </w:p>
    <w:p w14:paraId="4A21297F" w14:textId="77777777" w:rsidR="001368A2" w:rsidRPr="001368A2" w:rsidRDefault="001368A2" w:rsidP="008F2147">
      <w:pPr>
        <w:pStyle w:val="ListParagraph"/>
        <w:ind w:left="1440"/>
        <w:rPr>
          <w:rFonts w:ascii="Georgia" w:hAnsi="Georgia"/>
        </w:rPr>
      </w:pPr>
    </w:p>
    <w:p w14:paraId="6339EFAC" w14:textId="269B3614" w:rsidR="001368A2" w:rsidRPr="001735B0" w:rsidRDefault="001368A2" w:rsidP="001735B0">
      <w:pPr>
        <w:pStyle w:val="ListParagraph"/>
        <w:numPr>
          <w:ilvl w:val="0"/>
          <w:numId w:val="22"/>
        </w:numPr>
        <w:rPr>
          <w:rFonts w:ascii="Georgia" w:hAnsi="Georgia"/>
        </w:rPr>
      </w:pPr>
      <w:r w:rsidRPr="001368A2">
        <w:rPr>
          <w:rFonts w:ascii="Georgia" w:hAnsi="Georgia"/>
          <w:b/>
          <w:bCs/>
        </w:rPr>
        <w:lastRenderedPageBreak/>
        <w:t>Availability/Access Documentation.</w:t>
      </w:r>
      <w:r w:rsidRPr="001368A2">
        <w:rPr>
          <w:rFonts w:ascii="Georgia" w:hAnsi="Georgia"/>
        </w:rPr>
        <w:t xml:space="preserve"> Attach documentation of availability and access to pharmaceutical compounds or agents, biologics, treatments, or devices. Note: the quality of the agent/product should be consistent with FDA manufacturing standards. </w:t>
      </w:r>
    </w:p>
    <w:p w14:paraId="099639F4" w14:textId="77777777" w:rsidR="001368A2" w:rsidRPr="008F2147" w:rsidRDefault="001368A2" w:rsidP="008F2147">
      <w:pPr>
        <w:pStyle w:val="ListParagraph"/>
        <w:rPr>
          <w:rFonts w:ascii="Georgia" w:hAnsi="Georgia"/>
          <w:b/>
          <w:bCs/>
        </w:rPr>
      </w:pPr>
    </w:p>
    <w:p w14:paraId="56CD92E3" w14:textId="49C7A7D0" w:rsidR="00B560DD" w:rsidRPr="008F2147" w:rsidRDefault="00407D07">
      <w:pPr>
        <w:pStyle w:val="ListParagraph"/>
        <w:numPr>
          <w:ilvl w:val="0"/>
          <w:numId w:val="19"/>
        </w:numPr>
        <w:rPr>
          <w:rFonts w:ascii="Georgia" w:hAnsi="Georgia"/>
        </w:rPr>
      </w:pPr>
      <w:r w:rsidRPr="008F2147">
        <w:rPr>
          <w:rFonts w:ascii="Georgia" w:hAnsi="Georgia"/>
          <w:b/>
          <w:bCs/>
        </w:rPr>
        <w:t>PI’s Biographical Sketch</w:t>
      </w:r>
      <w:r w:rsidR="00781D56" w:rsidRPr="008F2147">
        <w:rPr>
          <w:rFonts w:ascii="Georgia" w:hAnsi="Georgia"/>
          <w:b/>
          <w:bCs/>
        </w:rPr>
        <w:t>.</w:t>
      </w:r>
      <w:r w:rsidRPr="008F2147">
        <w:rPr>
          <w:rFonts w:ascii="Georgia" w:hAnsi="Georgia"/>
        </w:rPr>
        <w:t xml:space="preserve"> The biographical sketch template is available on the VA Research Intranet. If you cannot access the intranet, please contact your local research office. Please indicate specific clinical trials experience by highlighting work in the </w:t>
      </w:r>
      <w:proofErr w:type="spellStart"/>
      <w:r w:rsidRPr="008F2147">
        <w:rPr>
          <w:rFonts w:ascii="Georgia" w:hAnsi="Georgia"/>
        </w:rPr>
        <w:t>biosketch</w:t>
      </w:r>
      <w:proofErr w:type="spellEnd"/>
      <w:r w:rsidRPr="008F2147">
        <w:rPr>
          <w:rFonts w:ascii="Georgia" w:hAnsi="Georgia"/>
        </w:rPr>
        <w:t xml:space="preserve">. </w:t>
      </w:r>
    </w:p>
    <w:p w14:paraId="51787098" w14:textId="77777777" w:rsidR="00DB160B" w:rsidRDefault="00DB160B" w:rsidP="00B560DD">
      <w:pPr>
        <w:rPr>
          <w:rFonts w:ascii="Georgia" w:hAnsi="Georgia"/>
        </w:rPr>
      </w:pPr>
    </w:p>
    <w:p w14:paraId="145D1F6D" w14:textId="2B766858" w:rsidR="00DB160B" w:rsidRPr="00FD0EDD" w:rsidRDefault="00407D07" w:rsidP="00FD0EDD">
      <w:pPr>
        <w:pStyle w:val="ListParagraph"/>
        <w:numPr>
          <w:ilvl w:val="0"/>
          <w:numId w:val="25"/>
        </w:numPr>
        <w:rPr>
          <w:rFonts w:ascii="Georgia" w:hAnsi="Georgia"/>
        </w:rPr>
      </w:pPr>
      <w:r w:rsidRPr="00FD0EDD">
        <w:rPr>
          <w:rFonts w:ascii="Georgia" w:hAnsi="Georgia"/>
          <w:b/>
          <w:bCs/>
        </w:rPr>
        <w:t>Submission of the LOI</w:t>
      </w:r>
      <w:r w:rsidR="00DB160B" w:rsidRPr="00FD0EDD">
        <w:rPr>
          <w:rFonts w:ascii="Georgia" w:hAnsi="Georgia"/>
          <w:b/>
          <w:bCs/>
        </w:rPr>
        <w:t>.</w:t>
      </w:r>
      <w:r w:rsidRPr="00FD0EDD">
        <w:rPr>
          <w:rFonts w:ascii="Georgia" w:hAnsi="Georgia"/>
        </w:rPr>
        <w:t xml:space="preserve"> CSRD will review and respond to submitted LOIs at any time; however, an LOI must be submitted no later than </w:t>
      </w:r>
      <w:r w:rsidR="00DB160B" w:rsidRPr="00FD0EDD">
        <w:rPr>
          <w:rFonts w:ascii="Georgia" w:hAnsi="Georgia"/>
        </w:rPr>
        <w:t xml:space="preserve">December </w:t>
      </w:r>
      <w:r w:rsidRPr="00FD0EDD">
        <w:rPr>
          <w:rFonts w:ascii="Georgia" w:hAnsi="Georgia"/>
        </w:rPr>
        <w:t>1</w:t>
      </w:r>
      <w:r w:rsidR="001735B0">
        <w:rPr>
          <w:rFonts w:ascii="Georgia" w:hAnsi="Georgia"/>
        </w:rPr>
        <w:t>4</w:t>
      </w:r>
      <w:r w:rsidR="00781D56" w:rsidRPr="00FD0EDD">
        <w:rPr>
          <w:rFonts w:ascii="Georgia" w:hAnsi="Georgia"/>
        </w:rPr>
        <w:t xml:space="preserve"> for this initial prioritization exercise</w:t>
      </w:r>
      <w:r w:rsidR="00DB160B" w:rsidRPr="00FD0EDD">
        <w:rPr>
          <w:rFonts w:ascii="Georgia" w:hAnsi="Georgia"/>
        </w:rPr>
        <w:t xml:space="preserve">. </w:t>
      </w:r>
      <w:r w:rsidRPr="00FD0EDD">
        <w:rPr>
          <w:rFonts w:ascii="Georgia" w:hAnsi="Georgia"/>
        </w:rPr>
        <w:t xml:space="preserve">LOIs must be e-mailed to </w:t>
      </w:r>
      <w:hyperlink r:id="rId13" w:history="1">
        <w:r w:rsidR="00DB160B" w:rsidRPr="00FD0EDD">
          <w:rPr>
            <w:rStyle w:val="Hyperlink"/>
            <w:rFonts w:ascii="Georgia" w:hAnsi="Georgia"/>
          </w:rPr>
          <w:t>CLIN-Review@va.gov</w:t>
        </w:r>
      </w:hyperlink>
      <w:r w:rsidR="00DB160B" w:rsidRPr="00FD0EDD">
        <w:rPr>
          <w:rFonts w:ascii="Georgia" w:hAnsi="Georgia"/>
        </w:rPr>
        <w:t xml:space="preserve"> </w:t>
      </w:r>
      <w:r w:rsidRPr="00FD0EDD">
        <w:rPr>
          <w:rFonts w:ascii="Georgia" w:hAnsi="Georgia"/>
        </w:rPr>
        <w:t xml:space="preserve"> by the local VA facility research office. Applicants may not upload LOIs directly to the mailbox</w:t>
      </w:r>
      <w:r w:rsidR="00781D56" w:rsidRPr="00FD0EDD">
        <w:rPr>
          <w:rFonts w:ascii="Georgia" w:hAnsi="Georgia"/>
        </w:rPr>
        <w:t xml:space="preserve"> themselves</w:t>
      </w:r>
      <w:r w:rsidRPr="00FD0EDD">
        <w:rPr>
          <w:rFonts w:ascii="Georgia" w:hAnsi="Georgia"/>
        </w:rPr>
        <w:t xml:space="preserve">. </w:t>
      </w:r>
    </w:p>
    <w:p w14:paraId="2251224F" w14:textId="77777777" w:rsidR="00DB160B" w:rsidRDefault="00DB160B" w:rsidP="00B560DD">
      <w:pPr>
        <w:rPr>
          <w:rFonts w:ascii="Georgia" w:hAnsi="Georgia"/>
        </w:rPr>
      </w:pPr>
    </w:p>
    <w:p w14:paraId="03F43528" w14:textId="3016B466" w:rsidR="00DB160B" w:rsidRPr="008F2147" w:rsidRDefault="00407D07" w:rsidP="00FD0EDD">
      <w:pPr>
        <w:pStyle w:val="ListParagraph"/>
        <w:numPr>
          <w:ilvl w:val="0"/>
          <w:numId w:val="25"/>
        </w:numPr>
        <w:rPr>
          <w:rFonts w:ascii="Georgia" w:hAnsi="Georgia"/>
        </w:rPr>
      </w:pPr>
      <w:r w:rsidRPr="008F2147">
        <w:rPr>
          <w:rFonts w:ascii="Georgia" w:hAnsi="Georgia"/>
        </w:rPr>
        <w:t xml:space="preserve">Questions relating to the LOI preparation and submission process may also be directed to </w:t>
      </w:r>
      <w:hyperlink r:id="rId14" w:history="1">
        <w:r w:rsidR="00DB160B" w:rsidRPr="001368A2">
          <w:rPr>
            <w:rStyle w:val="Hyperlink"/>
            <w:rFonts w:ascii="Georgia" w:hAnsi="Georgia"/>
          </w:rPr>
          <w:t>CLIN-Review@va.gov</w:t>
        </w:r>
      </w:hyperlink>
      <w:r w:rsidR="00DB160B" w:rsidRPr="008F2147">
        <w:rPr>
          <w:rFonts w:ascii="Georgia" w:hAnsi="Georgia"/>
        </w:rPr>
        <w:t xml:space="preserve"> </w:t>
      </w:r>
      <w:r w:rsidRPr="008F2147">
        <w:rPr>
          <w:rFonts w:ascii="Georgia" w:hAnsi="Georgia"/>
        </w:rPr>
        <w:t xml:space="preserve">. </w:t>
      </w:r>
    </w:p>
    <w:p w14:paraId="2A476CB3" w14:textId="77777777" w:rsidR="00DB160B" w:rsidRDefault="00DB160B" w:rsidP="00B560DD">
      <w:pPr>
        <w:rPr>
          <w:rFonts w:ascii="Georgia" w:hAnsi="Georgia"/>
        </w:rPr>
      </w:pPr>
    </w:p>
    <w:p w14:paraId="59E4615E" w14:textId="385385A2" w:rsidR="00DB160B" w:rsidRPr="008F2147" w:rsidRDefault="00407D07" w:rsidP="00FD0EDD">
      <w:pPr>
        <w:pStyle w:val="ListParagraph"/>
        <w:numPr>
          <w:ilvl w:val="0"/>
          <w:numId w:val="25"/>
        </w:numPr>
        <w:rPr>
          <w:rFonts w:ascii="Georgia" w:hAnsi="Georgia"/>
        </w:rPr>
      </w:pPr>
      <w:r w:rsidRPr="008F2147">
        <w:rPr>
          <w:rFonts w:ascii="Georgia" w:hAnsi="Georgia"/>
        </w:rPr>
        <w:t xml:space="preserve">LOIs with the following issues will be administratively withdrawn: </w:t>
      </w:r>
    </w:p>
    <w:p w14:paraId="02F550FE" w14:textId="77777777" w:rsidR="00DB160B" w:rsidRDefault="00407D07" w:rsidP="00DB160B">
      <w:pPr>
        <w:ind w:firstLine="720"/>
        <w:rPr>
          <w:rFonts w:ascii="Georgia" w:hAnsi="Georgia"/>
        </w:rPr>
      </w:pPr>
      <w:r w:rsidRPr="00407D07">
        <w:rPr>
          <w:rFonts w:ascii="Georgia" w:hAnsi="Georgia"/>
        </w:rPr>
        <w:t xml:space="preserve">• Multiple submissions on behalf of the same PI; </w:t>
      </w:r>
    </w:p>
    <w:p w14:paraId="2166BEE3" w14:textId="77777777" w:rsidR="00DB160B" w:rsidRDefault="00407D07" w:rsidP="00DB160B">
      <w:pPr>
        <w:ind w:firstLine="720"/>
        <w:rPr>
          <w:rFonts w:ascii="Georgia" w:hAnsi="Georgia"/>
        </w:rPr>
      </w:pPr>
      <w:r w:rsidRPr="00407D07">
        <w:rPr>
          <w:rFonts w:ascii="Georgia" w:hAnsi="Georgia"/>
        </w:rPr>
        <w:t xml:space="preserve">• LOIs lacking the requisite information; </w:t>
      </w:r>
    </w:p>
    <w:p w14:paraId="436F33C1" w14:textId="77777777" w:rsidR="00DB160B" w:rsidRDefault="00407D07" w:rsidP="00DB160B">
      <w:pPr>
        <w:ind w:firstLine="720"/>
        <w:rPr>
          <w:rFonts w:ascii="Georgia" w:hAnsi="Georgia"/>
        </w:rPr>
      </w:pPr>
      <w:r w:rsidRPr="00407D07">
        <w:rPr>
          <w:rFonts w:ascii="Georgia" w:hAnsi="Georgia"/>
        </w:rPr>
        <w:t xml:space="preserve">• LOIs submitted by investigators who are not eligible to receive VA funding. </w:t>
      </w:r>
    </w:p>
    <w:p w14:paraId="42D1927D" w14:textId="77777777" w:rsidR="00DB160B" w:rsidRDefault="00DB160B" w:rsidP="00DB160B">
      <w:pPr>
        <w:rPr>
          <w:rFonts w:ascii="Georgia" w:hAnsi="Georgia"/>
        </w:rPr>
      </w:pPr>
    </w:p>
    <w:p w14:paraId="418D7CBC" w14:textId="13CB3242" w:rsidR="00DB160B" w:rsidRPr="008F2147" w:rsidRDefault="00407D07" w:rsidP="00FD0EDD">
      <w:pPr>
        <w:pStyle w:val="ListParagraph"/>
        <w:numPr>
          <w:ilvl w:val="0"/>
          <w:numId w:val="25"/>
        </w:numPr>
        <w:rPr>
          <w:rFonts w:ascii="Georgia" w:hAnsi="Georgia"/>
        </w:rPr>
      </w:pPr>
      <w:r w:rsidRPr="008F2147">
        <w:rPr>
          <w:rFonts w:ascii="Georgia" w:hAnsi="Georgia"/>
        </w:rPr>
        <w:t xml:space="preserve">LOIs meeting all administrative requirements will be reviewed on the following criteria: </w:t>
      </w:r>
    </w:p>
    <w:p w14:paraId="4F444A12" w14:textId="409A0CD7" w:rsidR="00DB160B" w:rsidRDefault="00DB160B" w:rsidP="00DB160B">
      <w:pPr>
        <w:pStyle w:val="ListParagraph"/>
        <w:numPr>
          <w:ilvl w:val="0"/>
          <w:numId w:val="16"/>
        </w:numPr>
        <w:rPr>
          <w:rFonts w:ascii="Georgia" w:hAnsi="Georgia"/>
        </w:rPr>
      </w:pPr>
      <w:r w:rsidRPr="00DB160B">
        <w:rPr>
          <w:rFonts w:ascii="Georgia" w:hAnsi="Georgia"/>
        </w:rPr>
        <w:t>Strength of the evidence for therapeutic effect on COVID19 infection</w:t>
      </w:r>
    </w:p>
    <w:p w14:paraId="44453787" w14:textId="4814566C" w:rsidR="00DB160B" w:rsidRPr="00DB160B" w:rsidRDefault="00DB160B" w:rsidP="00DB160B">
      <w:pPr>
        <w:pStyle w:val="ListParagraph"/>
        <w:numPr>
          <w:ilvl w:val="0"/>
          <w:numId w:val="16"/>
        </w:numPr>
        <w:rPr>
          <w:rFonts w:ascii="Georgia" w:hAnsi="Georgia"/>
        </w:rPr>
      </w:pPr>
      <w:r w:rsidRPr="00DB160B">
        <w:rPr>
          <w:rFonts w:ascii="Georgia" w:hAnsi="Georgia"/>
        </w:rPr>
        <w:t>Drug availability and safety profile</w:t>
      </w:r>
    </w:p>
    <w:p w14:paraId="37EC27F4" w14:textId="5C20AAF4" w:rsidR="00DB160B" w:rsidRPr="00DB160B" w:rsidRDefault="005E7DC4" w:rsidP="00DB160B">
      <w:pPr>
        <w:pStyle w:val="ListParagraph"/>
        <w:numPr>
          <w:ilvl w:val="0"/>
          <w:numId w:val="16"/>
        </w:numPr>
        <w:rPr>
          <w:rFonts w:ascii="Georgia" w:hAnsi="Georgia"/>
        </w:rPr>
      </w:pPr>
      <w:r>
        <w:rPr>
          <w:rFonts w:ascii="Georgia" w:hAnsi="Georgia"/>
        </w:rPr>
        <w:t>Area i</w:t>
      </w:r>
      <w:r w:rsidR="00DB160B">
        <w:rPr>
          <w:rFonts w:ascii="Georgia" w:hAnsi="Georgia"/>
        </w:rPr>
        <w:t>s</w:t>
      </w:r>
      <w:r w:rsidR="00DB160B" w:rsidRPr="00DB160B">
        <w:rPr>
          <w:rFonts w:ascii="Georgia" w:hAnsi="Georgia"/>
        </w:rPr>
        <w:t xml:space="preserve"> not overly represented by ongoing funded clinical trials </w:t>
      </w:r>
    </w:p>
    <w:p w14:paraId="3094C34E" w14:textId="70EB58BD" w:rsidR="00DB160B" w:rsidRDefault="00DB160B" w:rsidP="00DB160B">
      <w:pPr>
        <w:pStyle w:val="ListParagraph"/>
        <w:numPr>
          <w:ilvl w:val="0"/>
          <w:numId w:val="16"/>
        </w:numPr>
        <w:rPr>
          <w:rFonts w:ascii="Georgia" w:hAnsi="Georgia"/>
        </w:rPr>
      </w:pPr>
      <w:r w:rsidRPr="00DB160B">
        <w:rPr>
          <w:rFonts w:ascii="Georgia" w:hAnsi="Georgia"/>
        </w:rPr>
        <w:t xml:space="preserve">Feasibility of recruitment  </w:t>
      </w:r>
    </w:p>
    <w:p w14:paraId="0E1096B9" w14:textId="77777777" w:rsidR="00FD0EDD" w:rsidRDefault="00407D07" w:rsidP="00FD0EDD">
      <w:pPr>
        <w:pStyle w:val="ListParagraph"/>
        <w:numPr>
          <w:ilvl w:val="0"/>
          <w:numId w:val="16"/>
        </w:numPr>
        <w:rPr>
          <w:rFonts w:ascii="Georgia" w:hAnsi="Georgia"/>
        </w:rPr>
      </w:pPr>
      <w:r w:rsidRPr="00DB160B">
        <w:rPr>
          <w:rFonts w:ascii="Georgia" w:hAnsi="Georgia"/>
        </w:rPr>
        <w:t>Falls within the purview of CSRD and</w:t>
      </w:r>
      <w:r w:rsidR="00DB160B" w:rsidRPr="00DB160B">
        <w:rPr>
          <w:rFonts w:ascii="Georgia" w:hAnsi="Georgia"/>
        </w:rPr>
        <w:t xml:space="preserve"> the indicated VA CURES Program</w:t>
      </w:r>
      <w:r w:rsidRPr="00DB160B">
        <w:rPr>
          <w:rFonts w:ascii="Georgia" w:hAnsi="Georgia"/>
        </w:rPr>
        <w:t xml:space="preserve"> </w:t>
      </w:r>
    </w:p>
    <w:p w14:paraId="2E067D36" w14:textId="77777777" w:rsidR="00FD0EDD" w:rsidRDefault="00FD0EDD" w:rsidP="00FD0EDD">
      <w:pPr>
        <w:pStyle w:val="ListParagraph"/>
        <w:ind w:left="1080"/>
        <w:rPr>
          <w:rFonts w:ascii="Georgia" w:hAnsi="Georgia"/>
        </w:rPr>
      </w:pPr>
    </w:p>
    <w:p w14:paraId="6465F96C" w14:textId="2D72F3FA" w:rsidR="00CB6C53" w:rsidRPr="00FD0EDD" w:rsidRDefault="00AE056B" w:rsidP="00FD0EDD">
      <w:pPr>
        <w:rPr>
          <w:rFonts w:ascii="Georgia" w:hAnsi="Georgia"/>
        </w:rPr>
      </w:pPr>
      <w:r w:rsidRPr="00FD0EDD">
        <w:rPr>
          <w:rFonts w:ascii="Georgia" w:hAnsi="Georgia"/>
          <w:b/>
          <w:bCs/>
        </w:rPr>
        <w:t>VI.</w:t>
      </w:r>
      <w:r w:rsidR="00CB6C53" w:rsidRPr="00FD0EDD">
        <w:rPr>
          <w:rFonts w:ascii="Georgia" w:hAnsi="Georgia"/>
          <w:b/>
          <w:bCs/>
        </w:rPr>
        <w:t xml:space="preserve"> </w:t>
      </w:r>
      <w:r w:rsidR="00407D07" w:rsidRPr="00FD0EDD">
        <w:rPr>
          <w:rFonts w:ascii="Georgia" w:hAnsi="Georgia"/>
          <w:b/>
          <w:bCs/>
        </w:rPr>
        <w:t>Approval</w:t>
      </w:r>
      <w:r w:rsidR="00DB160B" w:rsidRPr="00FD0EDD">
        <w:rPr>
          <w:rFonts w:ascii="Georgia" w:hAnsi="Georgia"/>
          <w:b/>
          <w:bCs/>
        </w:rPr>
        <w:t>.</w:t>
      </w:r>
      <w:r w:rsidR="00DB160B" w:rsidRPr="00FD0EDD">
        <w:rPr>
          <w:rFonts w:ascii="Georgia" w:hAnsi="Georgia"/>
        </w:rPr>
        <w:t xml:space="preserve"> </w:t>
      </w:r>
      <w:r w:rsidR="00407D07" w:rsidRPr="00FD0EDD">
        <w:rPr>
          <w:rFonts w:ascii="Georgia" w:hAnsi="Georgia"/>
        </w:rPr>
        <w:t xml:space="preserve"> </w:t>
      </w:r>
      <w:r w:rsidR="00CB6C53" w:rsidRPr="00FD0EDD">
        <w:rPr>
          <w:rFonts w:ascii="Georgia" w:hAnsi="Georgia"/>
        </w:rPr>
        <w:t xml:space="preserve">After consultation with the CURES Program Executive Steering Committee, CSRD </w:t>
      </w:r>
      <w:r w:rsidR="00CB6C53" w:rsidRPr="00FD0EDD">
        <w:rPr>
          <w:rFonts w:ascii="Georgia" w:hAnsi="Georgia" w:cs="Times New Roman"/>
          <w:bCs/>
        </w:rPr>
        <w:t>review of LOIs will result in four possible outcomes: (a) acceptance as a potent</w:t>
      </w:r>
      <w:r w:rsidR="00CB6C53" w:rsidRPr="00FD0EDD">
        <w:rPr>
          <w:rFonts w:ascii="Georgia" w:hAnsi="Georgia" w:cs="Times New Roman"/>
          <w:bCs/>
        </w:rPr>
        <w:softHyphen/>
        <w:t>ial CURES study in a specific intervention lane; (b) a referral to another mechanism (e.g., standard Merit Review); (c) encouragement of closely related concepts to be merged for resubmission; (d) or disapproval of the LOI</w:t>
      </w:r>
      <w:r w:rsidR="008F2147" w:rsidRPr="00FD0EDD">
        <w:rPr>
          <w:rFonts w:ascii="Georgia" w:hAnsi="Georgia" w:cs="Times New Roman"/>
          <w:bCs/>
        </w:rPr>
        <w:t xml:space="preserve">. </w:t>
      </w:r>
      <w:r w:rsidR="00CB6C53" w:rsidRPr="00FD0EDD">
        <w:rPr>
          <w:rFonts w:ascii="Georgia" w:hAnsi="Georgia" w:cs="Times New Roman"/>
          <w:bCs/>
        </w:rPr>
        <w:t>If an LOI is accepted, the PI will work closely with the CURES Program to plan the study and submit the application for peer review.  If the study is then approved for funding, the PI will also join the VA CURES Program Steering Committee.</w:t>
      </w:r>
    </w:p>
    <w:p w14:paraId="57990830" w14:textId="77777777" w:rsidR="009F42B3" w:rsidRPr="007C528F" w:rsidRDefault="009F42B3" w:rsidP="009F42B3">
      <w:pPr>
        <w:pStyle w:val="ListParagraph"/>
        <w:ind w:left="2160"/>
        <w:rPr>
          <w:rFonts w:ascii="Times New Roman" w:hAnsi="Times New Roman" w:cs="Times New Roman"/>
          <w:bCs/>
        </w:rPr>
      </w:pPr>
    </w:p>
    <w:sectPr w:rsidR="009F42B3" w:rsidRPr="007C528F" w:rsidSect="00EE2F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D01B" w14:textId="77777777" w:rsidR="00B82F04" w:rsidRDefault="00B82F04" w:rsidP="00CB6C53">
      <w:r>
        <w:separator/>
      </w:r>
    </w:p>
  </w:endnote>
  <w:endnote w:type="continuationSeparator" w:id="0">
    <w:p w14:paraId="559D81B8" w14:textId="77777777" w:rsidR="00B82F04" w:rsidRDefault="00B82F04" w:rsidP="00CB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1D3E" w14:textId="77777777" w:rsidR="00CB6C53" w:rsidRDefault="00CB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76610"/>
      <w:docPartObj>
        <w:docPartGallery w:val="Page Numbers (Bottom of Page)"/>
        <w:docPartUnique/>
      </w:docPartObj>
    </w:sdtPr>
    <w:sdtEndPr>
      <w:rPr>
        <w:noProof/>
      </w:rPr>
    </w:sdtEndPr>
    <w:sdtContent>
      <w:p w14:paraId="1D927BFA" w14:textId="12E00D72" w:rsidR="00CB6C53" w:rsidRDefault="00CB6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D2341" w14:textId="77777777" w:rsidR="00CB6C53" w:rsidRDefault="00CB6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FA76" w14:textId="77777777" w:rsidR="00CB6C53" w:rsidRDefault="00CB6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3F23" w14:textId="77777777" w:rsidR="00B82F04" w:rsidRDefault="00B82F04" w:rsidP="00CB6C53">
      <w:r>
        <w:separator/>
      </w:r>
    </w:p>
  </w:footnote>
  <w:footnote w:type="continuationSeparator" w:id="0">
    <w:p w14:paraId="26ED455D" w14:textId="77777777" w:rsidR="00B82F04" w:rsidRDefault="00B82F04" w:rsidP="00CB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231E" w14:textId="77777777" w:rsidR="00CB6C53" w:rsidRDefault="00CB6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7936" w14:textId="77777777" w:rsidR="00CB6C53" w:rsidRDefault="00CB6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F8A1" w14:textId="77777777" w:rsidR="00CB6C53" w:rsidRDefault="00CB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CCC"/>
    <w:multiLevelType w:val="hybridMultilevel"/>
    <w:tmpl w:val="8CE47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75B75"/>
    <w:multiLevelType w:val="hybridMultilevel"/>
    <w:tmpl w:val="1C08D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4621D"/>
    <w:multiLevelType w:val="hybridMultilevel"/>
    <w:tmpl w:val="23445B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E1614"/>
    <w:multiLevelType w:val="hybridMultilevel"/>
    <w:tmpl w:val="4BEE4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632A5C"/>
    <w:multiLevelType w:val="hybridMultilevel"/>
    <w:tmpl w:val="27EE5A80"/>
    <w:lvl w:ilvl="0" w:tplc="06C06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76658"/>
    <w:multiLevelType w:val="hybridMultilevel"/>
    <w:tmpl w:val="1DA0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D0261"/>
    <w:multiLevelType w:val="hybridMultilevel"/>
    <w:tmpl w:val="09788B42"/>
    <w:lvl w:ilvl="0" w:tplc="D1C62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0F47"/>
    <w:multiLevelType w:val="hybridMultilevel"/>
    <w:tmpl w:val="6E42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42041"/>
    <w:multiLevelType w:val="hybridMultilevel"/>
    <w:tmpl w:val="81DE9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404FE"/>
    <w:multiLevelType w:val="hybridMultilevel"/>
    <w:tmpl w:val="D7D6ED92"/>
    <w:lvl w:ilvl="0" w:tplc="77B49BB4">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961F17"/>
    <w:multiLevelType w:val="hybridMultilevel"/>
    <w:tmpl w:val="CD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040CC"/>
    <w:multiLevelType w:val="hybridMultilevel"/>
    <w:tmpl w:val="128E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A0521"/>
    <w:multiLevelType w:val="hybridMultilevel"/>
    <w:tmpl w:val="C362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232D"/>
    <w:multiLevelType w:val="hybridMultilevel"/>
    <w:tmpl w:val="390E4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3D58FD"/>
    <w:multiLevelType w:val="hybridMultilevel"/>
    <w:tmpl w:val="36C211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C9921DE"/>
    <w:multiLevelType w:val="hybridMultilevel"/>
    <w:tmpl w:val="A31C11AA"/>
    <w:lvl w:ilvl="0" w:tplc="F460A6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F2868"/>
    <w:multiLevelType w:val="hybridMultilevel"/>
    <w:tmpl w:val="CF34A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D46426"/>
    <w:multiLevelType w:val="hybridMultilevel"/>
    <w:tmpl w:val="5FE64E48"/>
    <w:lvl w:ilvl="0" w:tplc="5F2A6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14AAD"/>
    <w:multiLevelType w:val="hybridMultilevel"/>
    <w:tmpl w:val="27F2B436"/>
    <w:lvl w:ilvl="0" w:tplc="3EFA5674">
      <w:start w:val="1"/>
      <w:numFmt w:val="upperRoman"/>
      <w:lvlText w:val="%1."/>
      <w:lvlJc w:val="left"/>
      <w:pPr>
        <w:ind w:left="1080" w:hanging="72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13F4D"/>
    <w:multiLevelType w:val="hybridMultilevel"/>
    <w:tmpl w:val="577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020EE"/>
    <w:multiLevelType w:val="hybridMultilevel"/>
    <w:tmpl w:val="487C38DA"/>
    <w:lvl w:ilvl="0" w:tplc="1C983A34">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795FF2"/>
    <w:multiLevelType w:val="hybridMultilevel"/>
    <w:tmpl w:val="2514D32E"/>
    <w:lvl w:ilvl="0" w:tplc="25F6AA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8A2377"/>
    <w:multiLevelType w:val="hybridMultilevel"/>
    <w:tmpl w:val="71A68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22BF2"/>
    <w:multiLevelType w:val="hybridMultilevel"/>
    <w:tmpl w:val="30F6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71153B"/>
    <w:multiLevelType w:val="hybridMultilevel"/>
    <w:tmpl w:val="6EF04B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3729C"/>
    <w:multiLevelType w:val="hybridMultilevel"/>
    <w:tmpl w:val="D68C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9"/>
  </w:num>
  <w:num w:numId="5">
    <w:abstractNumId w:val="11"/>
  </w:num>
  <w:num w:numId="6">
    <w:abstractNumId w:val="2"/>
  </w:num>
  <w:num w:numId="7">
    <w:abstractNumId w:val="22"/>
  </w:num>
  <w:num w:numId="8">
    <w:abstractNumId w:val="17"/>
  </w:num>
  <w:num w:numId="9">
    <w:abstractNumId w:val="8"/>
  </w:num>
  <w:num w:numId="10">
    <w:abstractNumId w:val="9"/>
  </w:num>
  <w:num w:numId="11">
    <w:abstractNumId w:val="0"/>
  </w:num>
  <w:num w:numId="12">
    <w:abstractNumId w:val="24"/>
  </w:num>
  <w:num w:numId="13">
    <w:abstractNumId w:val="13"/>
  </w:num>
  <w:num w:numId="14">
    <w:abstractNumId w:val="14"/>
  </w:num>
  <w:num w:numId="15">
    <w:abstractNumId w:val="23"/>
  </w:num>
  <w:num w:numId="16">
    <w:abstractNumId w:val="20"/>
  </w:num>
  <w:num w:numId="17">
    <w:abstractNumId w:val="1"/>
  </w:num>
  <w:num w:numId="18">
    <w:abstractNumId w:val="7"/>
  </w:num>
  <w:num w:numId="19">
    <w:abstractNumId w:val="15"/>
  </w:num>
  <w:num w:numId="20">
    <w:abstractNumId w:val="25"/>
  </w:num>
  <w:num w:numId="21">
    <w:abstractNumId w:val="21"/>
  </w:num>
  <w:num w:numId="22">
    <w:abstractNumId w:val="3"/>
  </w:num>
  <w:num w:numId="23">
    <w:abstractNumId w:val="4"/>
  </w:num>
  <w:num w:numId="24">
    <w:abstractNumId w:val="6"/>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97"/>
    <w:rsid w:val="0002743C"/>
    <w:rsid w:val="00030765"/>
    <w:rsid w:val="00067FDC"/>
    <w:rsid w:val="00070EA3"/>
    <w:rsid w:val="00096D7B"/>
    <w:rsid w:val="000A3BEA"/>
    <w:rsid w:val="000C2F85"/>
    <w:rsid w:val="001267BC"/>
    <w:rsid w:val="00136597"/>
    <w:rsid w:val="001368A2"/>
    <w:rsid w:val="00142848"/>
    <w:rsid w:val="001735B0"/>
    <w:rsid w:val="00194568"/>
    <w:rsid w:val="001C16BD"/>
    <w:rsid w:val="001C7117"/>
    <w:rsid w:val="00301560"/>
    <w:rsid w:val="0038152C"/>
    <w:rsid w:val="003D24B3"/>
    <w:rsid w:val="003D46DC"/>
    <w:rsid w:val="003F65EC"/>
    <w:rsid w:val="00407D07"/>
    <w:rsid w:val="00414498"/>
    <w:rsid w:val="0049548B"/>
    <w:rsid w:val="004D0488"/>
    <w:rsid w:val="005245AB"/>
    <w:rsid w:val="005529A1"/>
    <w:rsid w:val="005828DC"/>
    <w:rsid w:val="005A58AB"/>
    <w:rsid w:val="005C7896"/>
    <w:rsid w:val="005E7DC4"/>
    <w:rsid w:val="00645452"/>
    <w:rsid w:val="00654BB9"/>
    <w:rsid w:val="0068463D"/>
    <w:rsid w:val="00686BA3"/>
    <w:rsid w:val="006B3C35"/>
    <w:rsid w:val="006E33CF"/>
    <w:rsid w:val="006E56B9"/>
    <w:rsid w:val="006F2B7C"/>
    <w:rsid w:val="006F3B1A"/>
    <w:rsid w:val="00734093"/>
    <w:rsid w:val="00781D56"/>
    <w:rsid w:val="00786FCB"/>
    <w:rsid w:val="00787707"/>
    <w:rsid w:val="0079381F"/>
    <w:rsid w:val="007B56A7"/>
    <w:rsid w:val="007C528F"/>
    <w:rsid w:val="007E5492"/>
    <w:rsid w:val="00887043"/>
    <w:rsid w:val="008D2AEF"/>
    <w:rsid w:val="008F190A"/>
    <w:rsid w:val="008F2147"/>
    <w:rsid w:val="00902B6E"/>
    <w:rsid w:val="009A6A75"/>
    <w:rsid w:val="009A7D9E"/>
    <w:rsid w:val="009F42B3"/>
    <w:rsid w:val="00A17246"/>
    <w:rsid w:val="00A401DD"/>
    <w:rsid w:val="00A44675"/>
    <w:rsid w:val="00A467AB"/>
    <w:rsid w:val="00AB01E9"/>
    <w:rsid w:val="00AE056B"/>
    <w:rsid w:val="00AE34A0"/>
    <w:rsid w:val="00B560DD"/>
    <w:rsid w:val="00B82F04"/>
    <w:rsid w:val="00B90549"/>
    <w:rsid w:val="00C13DF9"/>
    <w:rsid w:val="00C71F4E"/>
    <w:rsid w:val="00CB6C53"/>
    <w:rsid w:val="00CC453D"/>
    <w:rsid w:val="00CD7631"/>
    <w:rsid w:val="00D45AB0"/>
    <w:rsid w:val="00D908B6"/>
    <w:rsid w:val="00DA2B30"/>
    <w:rsid w:val="00DB160B"/>
    <w:rsid w:val="00DC2781"/>
    <w:rsid w:val="00E169F3"/>
    <w:rsid w:val="00EC02B4"/>
    <w:rsid w:val="00EE2F3D"/>
    <w:rsid w:val="00EF3F02"/>
    <w:rsid w:val="00F4729D"/>
    <w:rsid w:val="00FA3890"/>
    <w:rsid w:val="00FD0EDD"/>
    <w:rsid w:val="00FE50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E42D"/>
  <w15:chartTrackingRefBased/>
  <w15:docId w15:val="{4DD6910F-673A-1F40-A3D5-400DA197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97"/>
    <w:pPr>
      <w:ind w:left="720"/>
      <w:contextualSpacing/>
    </w:pPr>
  </w:style>
  <w:style w:type="character" w:styleId="CommentReference">
    <w:name w:val="annotation reference"/>
    <w:basedOn w:val="DefaultParagraphFont"/>
    <w:uiPriority w:val="99"/>
    <w:semiHidden/>
    <w:unhideWhenUsed/>
    <w:rsid w:val="006F2B7C"/>
    <w:rPr>
      <w:sz w:val="16"/>
      <w:szCs w:val="16"/>
    </w:rPr>
  </w:style>
  <w:style w:type="paragraph" w:styleId="CommentText">
    <w:name w:val="annotation text"/>
    <w:basedOn w:val="Normal"/>
    <w:link w:val="CommentTextChar"/>
    <w:uiPriority w:val="99"/>
    <w:semiHidden/>
    <w:unhideWhenUsed/>
    <w:rsid w:val="006F2B7C"/>
    <w:rPr>
      <w:sz w:val="20"/>
      <w:szCs w:val="20"/>
    </w:rPr>
  </w:style>
  <w:style w:type="character" w:customStyle="1" w:styleId="CommentTextChar">
    <w:name w:val="Comment Text Char"/>
    <w:basedOn w:val="DefaultParagraphFont"/>
    <w:link w:val="CommentText"/>
    <w:uiPriority w:val="99"/>
    <w:semiHidden/>
    <w:rsid w:val="006F2B7C"/>
    <w:rPr>
      <w:sz w:val="20"/>
      <w:szCs w:val="20"/>
    </w:rPr>
  </w:style>
  <w:style w:type="paragraph" w:styleId="CommentSubject">
    <w:name w:val="annotation subject"/>
    <w:basedOn w:val="CommentText"/>
    <w:next w:val="CommentText"/>
    <w:link w:val="CommentSubjectChar"/>
    <w:uiPriority w:val="99"/>
    <w:semiHidden/>
    <w:unhideWhenUsed/>
    <w:rsid w:val="006F2B7C"/>
    <w:rPr>
      <w:b/>
      <w:bCs/>
    </w:rPr>
  </w:style>
  <w:style w:type="character" w:customStyle="1" w:styleId="CommentSubjectChar">
    <w:name w:val="Comment Subject Char"/>
    <w:basedOn w:val="CommentTextChar"/>
    <w:link w:val="CommentSubject"/>
    <w:uiPriority w:val="99"/>
    <w:semiHidden/>
    <w:rsid w:val="006F2B7C"/>
    <w:rPr>
      <w:b/>
      <w:bCs/>
      <w:sz w:val="20"/>
      <w:szCs w:val="20"/>
    </w:rPr>
  </w:style>
  <w:style w:type="paragraph" w:styleId="BalloonText">
    <w:name w:val="Balloon Text"/>
    <w:basedOn w:val="Normal"/>
    <w:link w:val="BalloonTextChar"/>
    <w:uiPriority w:val="99"/>
    <w:semiHidden/>
    <w:unhideWhenUsed/>
    <w:rsid w:val="006F2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7C"/>
    <w:rPr>
      <w:rFonts w:ascii="Segoe UI" w:hAnsi="Segoe UI" w:cs="Segoe UI"/>
      <w:sz w:val="18"/>
      <w:szCs w:val="18"/>
    </w:rPr>
  </w:style>
  <w:style w:type="character" w:styleId="Hyperlink">
    <w:name w:val="Hyperlink"/>
    <w:basedOn w:val="DefaultParagraphFont"/>
    <w:uiPriority w:val="99"/>
    <w:unhideWhenUsed/>
    <w:rsid w:val="00B90549"/>
    <w:rPr>
      <w:color w:val="0563C1" w:themeColor="hyperlink"/>
      <w:u w:val="single"/>
    </w:rPr>
  </w:style>
  <w:style w:type="character" w:styleId="UnresolvedMention">
    <w:name w:val="Unresolved Mention"/>
    <w:basedOn w:val="DefaultParagraphFont"/>
    <w:uiPriority w:val="99"/>
    <w:semiHidden/>
    <w:unhideWhenUsed/>
    <w:rsid w:val="00B90549"/>
    <w:rPr>
      <w:color w:val="605E5C"/>
      <w:shd w:val="clear" w:color="auto" w:fill="E1DFDD"/>
    </w:rPr>
  </w:style>
  <w:style w:type="character" w:styleId="FollowedHyperlink">
    <w:name w:val="FollowedHyperlink"/>
    <w:basedOn w:val="DefaultParagraphFont"/>
    <w:uiPriority w:val="99"/>
    <w:semiHidden/>
    <w:unhideWhenUsed/>
    <w:rsid w:val="00407D07"/>
    <w:rPr>
      <w:color w:val="954F72" w:themeColor="followedHyperlink"/>
      <w:u w:val="single"/>
    </w:rPr>
  </w:style>
  <w:style w:type="paragraph" w:styleId="Header">
    <w:name w:val="header"/>
    <w:basedOn w:val="Normal"/>
    <w:link w:val="HeaderChar"/>
    <w:uiPriority w:val="99"/>
    <w:unhideWhenUsed/>
    <w:rsid w:val="00CB6C53"/>
    <w:pPr>
      <w:tabs>
        <w:tab w:val="center" w:pos="4680"/>
        <w:tab w:val="right" w:pos="9360"/>
      </w:tabs>
    </w:pPr>
  </w:style>
  <w:style w:type="character" w:customStyle="1" w:styleId="HeaderChar">
    <w:name w:val="Header Char"/>
    <w:basedOn w:val="DefaultParagraphFont"/>
    <w:link w:val="Header"/>
    <w:uiPriority w:val="99"/>
    <w:rsid w:val="00CB6C53"/>
  </w:style>
  <w:style w:type="paragraph" w:styleId="Footer">
    <w:name w:val="footer"/>
    <w:basedOn w:val="Normal"/>
    <w:link w:val="FooterChar"/>
    <w:uiPriority w:val="99"/>
    <w:unhideWhenUsed/>
    <w:rsid w:val="00CB6C53"/>
    <w:pPr>
      <w:tabs>
        <w:tab w:val="center" w:pos="4680"/>
        <w:tab w:val="right" w:pos="9360"/>
      </w:tabs>
    </w:pPr>
  </w:style>
  <w:style w:type="character" w:customStyle="1" w:styleId="FooterChar">
    <w:name w:val="Footer Char"/>
    <w:basedOn w:val="DefaultParagraphFont"/>
    <w:link w:val="Footer"/>
    <w:uiPriority w:val="99"/>
    <w:rsid w:val="00CB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a.gov/services/csrd/" TargetMode="External"/><Relationship Id="rId13" Type="http://schemas.openxmlformats.org/officeDocument/2006/relationships/hyperlink" Target="mailto:CLIN-Review@va.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esearch.va.gov/fun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n-review@v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search.va.gov/services/shared_docs/resources.cf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cc01.safelinks.protection.outlook.com/?url=https%3A%2F%2Fwww.research.va.gov%2Fcovid-19.cfm&amp;data=04%7C01%7C%7Cd78d962ca2284ea9d8a708d88266a6d9%7Ce95f1b23abaf45ee821db7ab251ab3bf%7C0%7C0%7C637402724675416017%7CUnknown%7CTWFpbGZsb3d8eyJWIjoiMC4wLjAwMDAiLCJQIjoiV2luMzIiLCJBTiI6Ik1haWwiLCJXVCI6Mn0%3D%7C1000&amp;sdata=l3B9tHa6nX7qbEwELLROvdniCb5WZiFFipMv3WStZLk%3D&amp;reserved=0" TargetMode="External"/><Relationship Id="rId14" Type="http://schemas.openxmlformats.org/officeDocument/2006/relationships/hyperlink" Target="mailto:CLIN-Review@v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Call for Letters of Intent Proposing Clinical Trials for SARS-CoV2 Infection/COVID-19 Under the VA CURES Program of Master Protocols</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Letters of Intent Proposing Clinical Trials for SARS-CoV2 Infection/COVID-19 Under the VA CURES Program of Master Protocols</dc:title>
  <dc:subject>Call for Letters of Intent Proposing Clinical Trials for SARS-CoV2 Infection/COVID-19 Under the VA CURES Program of Master Protocols</dc:subject>
  <dc:creator>Alexandra Neuhaus-Follini</dc:creator>
  <cp:keywords>Call for Letters of Intent Proposing Clinical Trials for SARS-CoV2 Infection/COVID-19 Under the VA CURES Program of Master Protocols</cp:keywords>
  <dc:description/>
  <cp:lastModifiedBy>Rivera, Portia T</cp:lastModifiedBy>
  <cp:revision>5</cp:revision>
  <dcterms:created xsi:type="dcterms:W3CDTF">2020-11-06T16:08:00Z</dcterms:created>
  <dcterms:modified xsi:type="dcterms:W3CDTF">2020-11-10T17:01:00Z</dcterms:modified>
</cp:coreProperties>
</file>